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1D" w:rsidRDefault="00CE5F83" w:rsidP="00C4181D">
      <w:pPr>
        <w:jc w:val="right"/>
        <w:outlineLvl w:val="8"/>
        <w:rPr>
          <w:color w:val="FF0000"/>
        </w:rPr>
      </w:pPr>
      <w:r>
        <w:rPr>
          <w:color w:val="FF0000"/>
        </w:rPr>
        <w:t xml:space="preserve">   </w:t>
      </w:r>
    </w:p>
    <w:p w:rsidR="00C4181D" w:rsidRPr="00C4181D" w:rsidRDefault="00CE5F83" w:rsidP="00C4181D">
      <w:pPr>
        <w:jc w:val="right"/>
        <w:outlineLvl w:val="8"/>
        <w:rPr>
          <w:b/>
          <w:color w:val="000000" w:themeColor="text1"/>
        </w:rPr>
      </w:pPr>
      <w:r>
        <w:rPr>
          <w:color w:val="FF0000"/>
        </w:rPr>
        <w:t xml:space="preserve"> </w:t>
      </w:r>
    </w:p>
    <w:tbl>
      <w:tblPr>
        <w:tblpPr w:leftFromText="180" w:rightFromText="180" w:vertAnchor="page" w:horzAnchor="margin" w:tblpXSpec="center" w:tblpY="376"/>
        <w:tblW w:w="10816" w:type="dxa"/>
        <w:tblBorders>
          <w:bottom w:val="double" w:sz="6" w:space="0" w:color="auto"/>
        </w:tblBorders>
        <w:tblLayout w:type="fixed"/>
        <w:tblCellMar>
          <w:left w:w="70" w:type="dxa"/>
          <w:right w:w="70" w:type="dxa"/>
        </w:tblCellMar>
        <w:tblLook w:val="0000"/>
      </w:tblPr>
      <w:tblGrid>
        <w:gridCol w:w="4606"/>
        <w:gridCol w:w="1985"/>
        <w:gridCol w:w="4225"/>
      </w:tblGrid>
      <w:tr w:rsidR="00B86765" w:rsidRPr="004135AA" w:rsidTr="00B119FF">
        <w:trPr>
          <w:trHeight w:val="1706"/>
        </w:trPr>
        <w:tc>
          <w:tcPr>
            <w:tcW w:w="4606" w:type="dxa"/>
            <w:tcBorders>
              <w:top w:val="nil"/>
              <w:left w:val="nil"/>
              <w:bottom w:val="double" w:sz="12" w:space="0" w:color="auto"/>
              <w:right w:val="nil"/>
            </w:tcBorders>
          </w:tcPr>
          <w:p w:rsidR="00B86765" w:rsidRPr="004135AA" w:rsidRDefault="00B86765" w:rsidP="00B86765">
            <w:pPr>
              <w:jc w:val="center"/>
              <w:rPr>
                <w:b/>
                <w:caps/>
                <w:sz w:val="16"/>
                <w:szCs w:val="16"/>
              </w:rPr>
            </w:pPr>
            <w:r w:rsidRPr="004135AA">
              <w:rPr>
                <w:b/>
                <w:caps/>
                <w:sz w:val="16"/>
                <w:szCs w:val="16"/>
              </w:rPr>
              <w:t>Башкортостан</w:t>
            </w:r>
            <w:r w:rsidRPr="004135AA">
              <w:rPr>
                <w:b/>
                <w:caps/>
                <w:sz w:val="16"/>
                <w:szCs w:val="16"/>
                <w:lang w:val="be-BY"/>
              </w:rPr>
              <w:t xml:space="preserve"> Республикаһ</w:t>
            </w:r>
            <w:proofErr w:type="gramStart"/>
            <w:r w:rsidRPr="004135AA">
              <w:rPr>
                <w:b/>
                <w:caps/>
                <w:sz w:val="16"/>
                <w:szCs w:val="16"/>
                <w:lang w:val="be-BY"/>
              </w:rPr>
              <w:t>ы</w:t>
            </w:r>
            <w:proofErr w:type="gramEnd"/>
          </w:p>
          <w:p w:rsidR="00B86765" w:rsidRPr="004135AA" w:rsidRDefault="00B86765" w:rsidP="00B86765">
            <w:pPr>
              <w:jc w:val="center"/>
              <w:rPr>
                <w:b/>
                <w:caps/>
                <w:sz w:val="16"/>
                <w:szCs w:val="16"/>
              </w:rPr>
            </w:pPr>
            <w:r w:rsidRPr="004135AA">
              <w:rPr>
                <w:b/>
                <w:caps/>
                <w:sz w:val="16"/>
                <w:szCs w:val="16"/>
              </w:rPr>
              <w:t xml:space="preserve">Шаран районы </w:t>
            </w:r>
          </w:p>
          <w:p w:rsidR="00B86765" w:rsidRPr="004135AA" w:rsidRDefault="00B86765" w:rsidP="00B86765">
            <w:pPr>
              <w:jc w:val="center"/>
              <w:rPr>
                <w:b/>
                <w:caps/>
                <w:sz w:val="16"/>
                <w:szCs w:val="16"/>
              </w:rPr>
            </w:pPr>
            <w:r w:rsidRPr="004135AA">
              <w:rPr>
                <w:b/>
                <w:caps/>
                <w:sz w:val="16"/>
                <w:szCs w:val="16"/>
              </w:rPr>
              <w:t>муниципаль районының</w:t>
            </w:r>
          </w:p>
          <w:p w:rsidR="00B86765" w:rsidRPr="004135AA" w:rsidRDefault="00B86765" w:rsidP="00B86765">
            <w:pPr>
              <w:jc w:val="center"/>
              <w:rPr>
                <w:b/>
                <w:caps/>
                <w:sz w:val="16"/>
                <w:szCs w:val="16"/>
              </w:rPr>
            </w:pPr>
            <w:r w:rsidRPr="004135AA">
              <w:rPr>
                <w:b/>
                <w:caps/>
                <w:sz w:val="16"/>
                <w:szCs w:val="16"/>
                <w:lang w:val="be-BY"/>
              </w:rPr>
              <w:t>писарево</w:t>
            </w:r>
            <w:r w:rsidRPr="004135AA">
              <w:rPr>
                <w:b/>
                <w:caps/>
                <w:sz w:val="16"/>
                <w:szCs w:val="16"/>
              </w:rPr>
              <w:t xml:space="preserve"> ауыл Советы</w:t>
            </w:r>
          </w:p>
          <w:p w:rsidR="00B86765" w:rsidRPr="004135AA" w:rsidRDefault="00B86765" w:rsidP="00B86765">
            <w:pPr>
              <w:jc w:val="center"/>
              <w:rPr>
                <w:b/>
                <w:caps/>
                <w:sz w:val="16"/>
                <w:szCs w:val="16"/>
              </w:rPr>
            </w:pPr>
            <w:r w:rsidRPr="004135AA">
              <w:rPr>
                <w:b/>
                <w:caps/>
                <w:sz w:val="16"/>
                <w:szCs w:val="16"/>
              </w:rPr>
              <w:t xml:space="preserve">ауыл </w:t>
            </w:r>
            <w:r w:rsidRPr="004135AA">
              <w:rPr>
                <w:b/>
                <w:iCs/>
                <w:caps/>
                <w:sz w:val="16"/>
                <w:szCs w:val="16"/>
              </w:rPr>
              <w:t>биләмәһе</w:t>
            </w:r>
            <w:r w:rsidRPr="004135AA">
              <w:rPr>
                <w:b/>
                <w:caps/>
                <w:sz w:val="16"/>
                <w:szCs w:val="16"/>
              </w:rPr>
              <w:t xml:space="preserve"> Советы</w:t>
            </w:r>
          </w:p>
          <w:p w:rsidR="00B86765" w:rsidRPr="004135AA" w:rsidRDefault="00B86765" w:rsidP="00B86765">
            <w:pPr>
              <w:jc w:val="center"/>
              <w:rPr>
                <w:b/>
                <w:sz w:val="16"/>
                <w:szCs w:val="16"/>
              </w:rPr>
            </w:pPr>
          </w:p>
          <w:p w:rsidR="00B86765" w:rsidRPr="004135AA" w:rsidRDefault="00B86765" w:rsidP="00B86765">
            <w:pPr>
              <w:tabs>
                <w:tab w:val="left" w:pos="708"/>
                <w:tab w:val="center" w:pos="4153"/>
                <w:tab w:val="right" w:pos="8306"/>
              </w:tabs>
              <w:jc w:val="center"/>
              <w:rPr>
                <w:bCs/>
                <w:sz w:val="16"/>
                <w:szCs w:val="16"/>
              </w:rPr>
            </w:pPr>
            <w:r w:rsidRPr="004135AA">
              <w:rPr>
                <w:sz w:val="16"/>
                <w:szCs w:val="16"/>
                <w:lang w:val="be-BY"/>
              </w:rPr>
              <w:t>45264</w:t>
            </w:r>
            <w:r w:rsidRPr="004135AA">
              <w:rPr>
                <w:sz w:val="16"/>
                <w:szCs w:val="16"/>
              </w:rPr>
              <w:t>4</w:t>
            </w:r>
            <w:r w:rsidRPr="004135AA">
              <w:rPr>
                <w:sz w:val="16"/>
                <w:szCs w:val="16"/>
                <w:lang w:val="be-BY"/>
              </w:rPr>
              <w:t>,</w:t>
            </w:r>
            <w:r w:rsidRPr="004135AA">
              <w:rPr>
                <w:bCs/>
                <w:sz w:val="16"/>
                <w:szCs w:val="16"/>
                <w:lang w:val="be-BY"/>
              </w:rPr>
              <w:t>Писарево</w:t>
            </w:r>
            <w:proofErr w:type="spellStart"/>
            <w:r w:rsidRPr="004135AA">
              <w:rPr>
                <w:bCs/>
                <w:sz w:val="16"/>
                <w:szCs w:val="16"/>
              </w:rPr>
              <w:t>ауылы</w:t>
            </w:r>
            <w:proofErr w:type="spellEnd"/>
            <w:r w:rsidRPr="004135AA">
              <w:rPr>
                <w:bCs/>
                <w:sz w:val="16"/>
                <w:szCs w:val="16"/>
              </w:rPr>
              <w:t xml:space="preserve">, </w:t>
            </w:r>
            <w:proofErr w:type="spellStart"/>
            <w:r w:rsidRPr="004135AA">
              <w:rPr>
                <w:bCs/>
                <w:sz w:val="16"/>
                <w:szCs w:val="16"/>
              </w:rPr>
              <w:t>Мэктэпурамы</w:t>
            </w:r>
            <w:proofErr w:type="spellEnd"/>
            <w:r w:rsidRPr="004135AA">
              <w:rPr>
                <w:bCs/>
                <w:sz w:val="16"/>
                <w:szCs w:val="16"/>
              </w:rPr>
              <w:t>, 11-йорт</w:t>
            </w:r>
          </w:p>
          <w:p w:rsidR="00B86765" w:rsidRPr="004135AA" w:rsidRDefault="00B86765" w:rsidP="00B86765">
            <w:pPr>
              <w:spacing w:line="218" w:lineRule="auto"/>
              <w:jc w:val="center"/>
              <w:rPr>
                <w:bCs/>
                <w:sz w:val="30"/>
                <w:szCs w:val="20"/>
              </w:rPr>
            </w:pPr>
            <w:r w:rsidRPr="004135AA">
              <w:rPr>
                <w:bCs/>
                <w:sz w:val="16"/>
                <w:szCs w:val="16"/>
              </w:rPr>
              <w:t xml:space="preserve">тел.(34769) 2-34-16  </w:t>
            </w:r>
            <w:r w:rsidRPr="004135AA">
              <w:rPr>
                <w:bCs/>
                <w:sz w:val="16"/>
                <w:szCs w:val="16"/>
                <w:lang w:val="en-US"/>
              </w:rPr>
              <w:t>email</w:t>
            </w:r>
            <w:r w:rsidRPr="004135AA">
              <w:rPr>
                <w:bCs/>
                <w:sz w:val="16"/>
                <w:szCs w:val="16"/>
              </w:rPr>
              <w:t>:</w:t>
            </w:r>
            <w:proofErr w:type="spellStart"/>
            <w:r w:rsidRPr="004135AA">
              <w:rPr>
                <w:bCs/>
                <w:sz w:val="16"/>
                <w:szCs w:val="16"/>
                <w:lang w:val="en-US"/>
              </w:rPr>
              <w:t>pisar</w:t>
            </w:r>
            <w:r>
              <w:rPr>
                <w:bCs/>
                <w:sz w:val="16"/>
                <w:szCs w:val="16"/>
                <w:lang w:val="en-US"/>
              </w:rPr>
              <w:t>ev</w:t>
            </w:r>
            <w:r w:rsidRPr="004135AA">
              <w:rPr>
                <w:bCs/>
                <w:sz w:val="16"/>
                <w:szCs w:val="16"/>
                <w:lang w:val="en-US"/>
              </w:rPr>
              <w:t>s</w:t>
            </w:r>
            <w:r>
              <w:rPr>
                <w:bCs/>
                <w:sz w:val="16"/>
                <w:szCs w:val="16"/>
                <w:lang w:val="en-US"/>
              </w:rPr>
              <w:t>k</w:t>
            </w:r>
            <w:r w:rsidRPr="004135AA">
              <w:rPr>
                <w:bCs/>
                <w:sz w:val="16"/>
                <w:szCs w:val="16"/>
                <w:lang w:val="en-US"/>
              </w:rPr>
              <w:t>ss</w:t>
            </w:r>
            <w:proofErr w:type="spellEnd"/>
            <w:r w:rsidRPr="004135AA">
              <w:rPr>
                <w:bCs/>
                <w:sz w:val="16"/>
                <w:szCs w:val="16"/>
              </w:rPr>
              <w:t>@</w:t>
            </w:r>
            <w:proofErr w:type="spellStart"/>
            <w:r w:rsidRPr="004135AA">
              <w:rPr>
                <w:bCs/>
                <w:sz w:val="16"/>
                <w:szCs w:val="16"/>
                <w:lang w:val="en-US"/>
              </w:rPr>
              <w:t>yandex</w:t>
            </w:r>
            <w:proofErr w:type="spellEnd"/>
            <w:r w:rsidRPr="004135AA">
              <w:rPr>
                <w:bCs/>
                <w:sz w:val="16"/>
                <w:szCs w:val="16"/>
              </w:rPr>
              <w:t>.</w:t>
            </w:r>
            <w:proofErr w:type="spellStart"/>
            <w:r w:rsidRPr="004135AA">
              <w:rPr>
                <w:bCs/>
                <w:sz w:val="16"/>
                <w:szCs w:val="16"/>
                <w:lang w:val="en-US"/>
              </w:rPr>
              <w:t>ru</w:t>
            </w:r>
            <w:proofErr w:type="spellEnd"/>
          </w:p>
        </w:tc>
        <w:tc>
          <w:tcPr>
            <w:tcW w:w="1985" w:type="dxa"/>
            <w:tcBorders>
              <w:top w:val="nil"/>
              <w:left w:val="nil"/>
              <w:bottom w:val="double" w:sz="12" w:space="0" w:color="auto"/>
              <w:right w:val="nil"/>
            </w:tcBorders>
          </w:tcPr>
          <w:p w:rsidR="00B86765" w:rsidRPr="004135AA" w:rsidRDefault="00B86765" w:rsidP="00B86765">
            <w:pPr>
              <w:spacing w:line="218" w:lineRule="auto"/>
              <w:jc w:val="center"/>
              <w:rPr>
                <w:bCs/>
                <w:sz w:val="30"/>
                <w:szCs w:val="20"/>
              </w:rPr>
            </w:pPr>
            <w:r>
              <w:rPr>
                <w:noProof/>
                <w:sz w:val="30"/>
                <w:szCs w:val="20"/>
              </w:rPr>
              <w:drawing>
                <wp:inline distT="0" distB="0" distL="0" distR="0">
                  <wp:extent cx="828040" cy="1026795"/>
                  <wp:effectExtent l="0" t="0" r="0" b="1905"/>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1026795"/>
                          </a:xfrm>
                          <a:prstGeom prst="rect">
                            <a:avLst/>
                          </a:prstGeom>
                          <a:noFill/>
                          <a:ln>
                            <a:noFill/>
                          </a:ln>
                        </pic:spPr>
                      </pic:pic>
                    </a:graphicData>
                  </a:graphic>
                </wp:inline>
              </w:drawing>
            </w:r>
          </w:p>
        </w:tc>
        <w:tc>
          <w:tcPr>
            <w:tcW w:w="4225" w:type="dxa"/>
            <w:tcBorders>
              <w:top w:val="nil"/>
              <w:left w:val="nil"/>
              <w:bottom w:val="double" w:sz="12" w:space="0" w:color="auto"/>
              <w:right w:val="nil"/>
            </w:tcBorders>
          </w:tcPr>
          <w:p w:rsidR="00B86765" w:rsidRPr="004135AA" w:rsidRDefault="00B86765" w:rsidP="00B86765">
            <w:pPr>
              <w:jc w:val="center"/>
              <w:rPr>
                <w:b/>
                <w:caps/>
                <w:sz w:val="16"/>
                <w:szCs w:val="16"/>
              </w:rPr>
            </w:pPr>
            <w:r w:rsidRPr="004135AA">
              <w:rPr>
                <w:b/>
                <w:caps/>
                <w:sz w:val="16"/>
                <w:szCs w:val="16"/>
              </w:rPr>
              <w:t>РЕСПУБЛИКА БАШКОРТОСТАН</w:t>
            </w:r>
          </w:p>
          <w:p w:rsidR="00B86765" w:rsidRDefault="00B86765" w:rsidP="00B86765">
            <w:pPr>
              <w:jc w:val="center"/>
              <w:rPr>
                <w:b/>
                <w:caps/>
                <w:sz w:val="16"/>
                <w:szCs w:val="16"/>
              </w:rPr>
            </w:pPr>
            <w:r w:rsidRPr="004135AA">
              <w:rPr>
                <w:b/>
                <w:caps/>
                <w:sz w:val="16"/>
                <w:szCs w:val="16"/>
              </w:rPr>
              <w:t>СОВЕТ СЕЛЬСКОГО ПОСЕЛЕНИЯ</w:t>
            </w:r>
          </w:p>
          <w:p w:rsidR="00B86765" w:rsidRPr="004135AA" w:rsidRDefault="00B86765" w:rsidP="00B86765">
            <w:pPr>
              <w:jc w:val="center"/>
              <w:rPr>
                <w:b/>
                <w:caps/>
                <w:sz w:val="16"/>
                <w:szCs w:val="16"/>
              </w:rPr>
            </w:pPr>
            <w:r w:rsidRPr="004135AA">
              <w:rPr>
                <w:b/>
                <w:caps/>
                <w:sz w:val="16"/>
                <w:szCs w:val="16"/>
              </w:rPr>
              <w:t xml:space="preserve"> ПИСАРЕВСКИЙ СЕЛЬСОВЕТ МУНИЦИПАЛЬНОГО РАЙОНА</w:t>
            </w:r>
          </w:p>
          <w:p w:rsidR="00B86765" w:rsidRPr="004135AA" w:rsidRDefault="00B86765" w:rsidP="00B86765">
            <w:pPr>
              <w:jc w:val="center"/>
              <w:rPr>
                <w:b/>
                <w:caps/>
                <w:sz w:val="16"/>
                <w:szCs w:val="16"/>
              </w:rPr>
            </w:pPr>
            <w:r w:rsidRPr="004135AA">
              <w:rPr>
                <w:b/>
                <w:caps/>
                <w:sz w:val="16"/>
                <w:szCs w:val="16"/>
              </w:rPr>
              <w:t>ШАРАНСКИЙ РАЙОН</w:t>
            </w:r>
          </w:p>
          <w:p w:rsidR="00B86765" w:rsidRPr="004135AA" w:rsidRDefault="00B86765" w:rsidP="00B86765">
            <w:pPr>
              <w:spacing w:line="218" w:lineRule="auto"/>
              <w:jc w:val="center"/>
              <w:rPr>
                <w:bCs/>
                <w:sz w:val="30"/>
                <w:szCs w:val="20"/>
              </w:rPr>
            </w:pPr>
          </w:p>
          <w:p w:rsidR="00B86765" w:rsidRPr="004135AA" w:rsidRDefault="00B86765" w:rsidP="00B86765">
            <w:pPr>
              <w:spacing w:line="218" w:lineRule="auto"/>
              <w:jc w:val="center"/>
              <w:rPr>
                <w:bCs/>
                <w:sz w:val="16"/>
                <w:szCs w:val="16"/>
              </w:rPr>
            </w:pPr>
            <w:r w:rsidRPr="004135AA">
              <w:rPr>
                <w:bCs/>
                <w:sz w:val="16"/>
                <w:szCs w:val="16"/>
              </w:rPr>
              <w:t>452644  д. Писарево, ул. Школьная, 11</w:t>
            </w:r>
          </w:p>
          <w:p w:rsidR="00B86765" w:rsidRPr="004135AA" w:rsidRDefault="00B86765" w:rsidP="00B86765">
            <w:pPr>
              <w:spacing w:line="218" w:lineRule="auto"/>
              <w:jc w:val="center"/>
              <w:rPr>
                <w:bCs/>
                <w:sz w:val="30"/>
                <w:szCs w:val="20"/>
              </w:rPr>
            </w:pPr>
            <w:r w:rsidRPr="004135AA">
              <w:rPr>
                <w:bCs/>
                <w:sz w:val="16"/>
                <w:szCs w:val="16"/>
              </w:rPr>
              <w:t xml:space="preserve">тел. (34769)  2-34-16 </w:t>
            </w:r>
            <w:r w:rsidRPr="004135AA">
              <w:rPr>
                <w:bCs/>
                <w:sz w:val="16"/>
                <w:szCs w:val="16"/>
                <w:lang w:val="en-US"/>
              </w:rPr>
              <w:t>email</w:t>
            </w:r>
            <w:r w:rsidRPr="004135AA">
              <w:rPr>
                <w:bCs/>
                <w:sz w:val="16"/>
                <w:szCs w:val="16"/>
              </w:rPr>
              <w:t>:</w:t>
            </w:r>
            <w:proofErr w:type="spellStart"/>
            <w:r w:rsidRPr="004135AA">
              <w:rPr>
                <w:bCs/>
                <w:sz w:val="16"/>
                <w:szCs w:val="16"/>
                <w:lang w:val="en-US"/>
              </w:rPr>
              <w:t>pisar</w:t>
            </w:r>
            <w:r>
              <w:rPr>
                <w:bCs/>
                <w:sz w:val="16"/>
                <w:szCs w:val="16"/>
                <w:lang w:val="en-US"/>
              </w:rPr>
              <w:t>evsk</w:t>
            </w:r>
            <w:r w:rsidRPr="004135AA">
              <w:rPr>
                <w:bCs/>
                <w:sz w:val="16"/>
                <w:szCs w:val="16"/>
                <w:lang w:val="en-US"/>
              </w:rPr>
              <w:t>ss</w:t>
            </w:r>
            <w:proofErr w:type="spellEnd"/>
            <w:r w:rsidRPr="004135AA">
              <w:rPr>
                <w:bCs/>
                <w:sz w:val="16"/>
                <w:szCs w:val="16"/>
              </w:rPr>
              <w:t>@</w:t>
            </w:r>
            <w:proofErr w:type="spellStart"/>
            <w:r w:rsidRPr="004135AA">
              <w:rPr>
                <w:bCs/>
                <w:sz w:val="16"/>
                <w:szCs w:val="16"/>
                <w:lang w:val="en-US"/>
              </w:rPr>
              <w:t>yandex</w:t>
            </w:r>
            <w:proofErr w:type="spellEnd"/>
            <w:r w:rsidRPr="004135AA">
              <w:rPr>
                <w:bCs/>
                <w:sz w:val="16"/>
                <w:szCs w:val="16"/>
              </w:rPr>
              <w:t>.</w:t>
            </w:r>
            <w:proofErr w:type="spellStart"/>
            <w:r w:rsidRPr="004135AA">
              <w:rPr>
                <w:bCs/>
                <w:sz w:val="16"/>
                <w:szCs w:val="16"/>
                <w:lang w:val="en-US"/>
              </w:rPr>
              <w:t>ru</w:t>
            </w:r>
            <w:proofErr w:type="spellEnd"/>
          </w:p>
        </w:tc>
      </w:tr>
    </w:tbl>
    <w:p w:rsidR="00CE5F83" w:rsidRPr="002E5E63" w:rsidRDefault="00CE5F83" w:rsidP="00B86765">
      <w:pPr>
        <w:outlineLvl w:val="8"/>
        <w:rPr>
          <w:rFonts w:ascii="ER Bukinist Bashkir" w:hAnsi="ER Bukinist Bashkir"/>
          <w:b/>
          <w:sz w:val="28"/>
          <w:szCs w:val="22"/>
        </w:rPr>
      </w:pPr>
      <w:r>
        <w:rPr>
          <w:color w:val="FF0000"/>
        </w:rPr>
        <w:t xml:space="preserve">   </w:t>
      </w:r>
      <w:r w:rsidR="00B86765">
        <w:rPr>
          <w:color w:val="FF0000"/>
        </w:rPr>
        <w:t xml:space="preserve">                             </w:t>
      </w:r>
      <w:r>
        <w:rPr>
          <w:color w:val="FF0000"/>
        </w:rPr>
        <w:t xml:space="preserve"> </w:t>
      </w:r>
      <w:r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9014A8">
        <w:rPr>
          <w:b/>
          <w:sz w:val="28"/>
          <w:szCs w:val="28"/>
        </w:rPr>
        <w:t>Писаревский</w:t>
      </w:r>
      <w:r w:rsidR="00144078" w:rsidRPr="00144078">
        <w:rPr>
          <w:b/>
          <w:sz w:val="28"/>
          <w:szCs w:val="28"/>
        </w:rPr>
        <w:t xml:space="preserve"> сельсовет  муниципального района Шаранский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004F72"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r w:rsidR="009014A8">
        <w:rPr>
          <w:rFonts w:ascii="Times New Roman" w:hAnsi="Times New Roman" w:cs="Times New Roman"/>
          <w:sz w:val="28"/>
          <w:szCs w:val="28"/>
        </w:rPr>
        <w:t>Писаревский</w:t>
      </w:r>
      <w:r w:rsidR="00F1635D">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w:t>
      </w:r>
      <w:r w:rsidR="003643A6">
        <w:rPr>
          <w:rFonts w:ascii="Times New Roman" w:hAnsi="Times New Roman" w:cs="Times New Roman"/>
          <w:sz w:val="28"/>
          <w:szCs w:val="28"/>
        </w:rPr>
        <w:t>ешени</w:t>
      </w:r>
      <w:r w:rsidR="00F1635D">
        <w:rPr>
          <w:rFonts w:ascii="Times New Roman" w:hAnsi="Times New Roman" w:cs="Times New Roman"/>
          <w:sz w:val="28"/>
          <w:szCs w:val="28"/>
        </w:rPr>
        <w:t>ем</w:t>
      </w:r>
      <w:r w:rsidR="003643A6">
        <w:rPr>
          <w:rFonts w:ascii="Times New Roman" w:hAnsi="Times New Roman" w:cs="Times New Roman"/>
          <w:sz w:val="28"/>
          <w:szCs w:val="28"/>
        </w:rPr>
        <w:t xml:space="preserve"> Совета сельского поселения </w:t>
      </w:r>
      <w:r w:rsidR="009014A8">
        <w:rPr>
          <w:rFonts w:ascii="Times New Roman" w:hAnsi="Times New Roman" w:cs="Times New Roman"/>
          <w:sz w:val="28"/>
          <w:szCs w:val="28"/>
        </w:rPr>
        <w:t>Писаревский</w:t>
      </w:r>
      <w:r w:rsidR="003643A6">
        <w:rPr>
          <w:rFonts w:ascii="Times New Roman" w:hAnsi="Times New Roman" w:cs="Times New Roman"/>
          <w:sz w:val="28"/>
          <w:szCs w:val="28"/>
        </w:rPr>
        <w:t xml:space="preserve"> сельсовет </w:t>
      </w:r>
      <w:r w:rsidR="003643A6" w:rsidRPr="00B86765">
        <w:rPr>
          <w:rFonts w:ascii="Times New Roman" w:hAnsi="Times New Roman" w:cs="Times New Roman"/>
          <w:sz w:val="28"/>
          <w:szCs w:val="28"/>
        </w:rPr>
        <w:t xml:space="preserve">№ </w:t>
      </w:r>
      <w:r w:rsidR="009014A8" w:rsidRPr="00B86765">
        <w:rPr>
          <w:rFonts w:ascii="Times New Roman" w:hAnsi="Times New Roman" w:cs="Times New Roman"/>
          <w:sz w:val="28"/>
          <w:szCs w:val="28"/>
        </w:rPr>
        <w:t>303</w:t>
      </w:r>
      <w:r w:rsidR="007153C7" w:rsidRPr="00B86765">
        <w:rPr>
          <w:rFonts w:ascii="Times New Roman" w:hAnsi="Times New Roman" w:cs="Times New Roman"/>
          <w:sz w:val="28"/>
          <w:szCs w:val="28"/>
        </w:rPr>
        <w:t xml:space="preserve"> от </w:t>
      </w:r>
      <w:r w:rsidR="009014A8" w:rsidRPr="00B86765">
        <w:rPr>
          <w:rFonts w:ascii="Times New Roman" w:hAnsi="Times New Roman" w:cs="Times New Roman"/>
          <w:sz w:val="28"/>
          <w:szCs w:val="28"/>
        </w:rPr>
        <w:t>31.10</w:t>
      </w:r>
      <w:r w:rsidR="007153C7" w:rsidRPr="00B86765">
        <w:rPr>
          <w:rFonts w:ascii="Times New Roman" w:hAnsi="Times New Roman" w:cs="Times New Roman"/>
          <w:sz w:val="28"/>
          <w:szCs w:val="28"/>
        </w:rPr>
        <w:t>.2013</w:t>
      </w:r>
      <w:r w:rsidR="003643A6" w:rsidRPr="00B86765">
        <w:rPr>
          <w:rFonts w:ascii="Times New Roman" w:hAnsi="Times New Roman" w:cs="Times New Roman"/>
          <w:sz w:val="28"/>
          <w:szCs w:val="28"/>
        </w:rPr>
        <w:t xml:space="preserve"> года</w:t>
      </w:r>
      <w:r w:rsidR="003643A6">
        <w:rPr>
          <w:rFonts w:ascii="Times New Roman" w:hAnsi="Times New Roman" w:cs="Times New Roman"/>
          <w:sz w:val="28"/>
          <w:szCs w:val="28"/>
        </w:rPr>
        <w:t xml:space="preserve">, </w:t>
      </w:r>
      <w:r w:rsidR="00B25323" w:rsidRPr="002638FA">
        <w:rPr>
          <w:rFonts w:ascii="Times New Roman" w:hAnsi="Times New Roman" w:cs="Times New Roman"/>
          <w:sz w:val="28"/>
          <w:szCs w:val="28"/>
        </w:rPr>
        <w:t>совершенствования порядка регулирования землепользования и застройки а территории сельского поселения</w:t>
      </w:r>
      <w:r w:rsidR="001462C2" w:rsidRPr="002638FA">
        <w:rPr>
          <w:rFonts w:ascii="Times New Roman" w:hAnsi="Times New Roman" w:cs="Times New Roman"/>
          <w:sz w:val="28"/>
          <w:szCs w:val="28"/>
        </w:rPr>
        <w:t xml:space="preserve"> </w:t>
      </w:r>
      <w:r w:rsidR="009014A8">
        <w:rPr>
          <w:rFonts w:ascii="Times New Roman" w:hAnsi="Times New Roman" w:cs="Times New Roman"/>
          <w:sz w:val="28"/>
          <w:szCs w:val="28"/>
        </w:rPr>
        <w:t>Писаревский</w:t>
      </w:r>
      <w:r w:rsidR="001462C2" w:rsidRPr="002638FA">
        <w:rPr>
          <w:rFonts w:ascii="Times New Roman" w:hAnsi="Times New Roman" w:cs="Times New Roman"/>
          <w:sz w:val="28"/>
          <w:szCs w:val="28"/>
        </w:rPr>
        <w:t xml:space="preserve"> сельсовет</w:t>
      </w:r>
      <w:r w:rsidR="002638FA" w:rsidRPr="002638FA">
        <w:rPr>
          <w:rFonts w:ascii="Times New Roman" w:hAnsi="Times New Roman" w:cs="Times New Roman"/>
          <w:sz w:val="28"/>
          <w:szCs w:val="28"/>
        </w:rPr>
        <w:t xml:space="preserve"> муниципального района Шаранский район Республики Башкортостан</w:t>
      </w:r>
      <w:r w:rsidR="00B25323" w:rsidRPr="002638FA">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r w:rsidR="009014A8">
        <w:rPr>
          <w:rFonts w:ascii="Times New Roman" w:hAnsi="Times New Roman" w:cs="Times New Roman"/>
          <w:sz w:val="28"/>
          <w:szCs w:val="28"/>
        </w:rPr>
        <w:t>Писаревский</w:t>
      </w:r>
      <w:r w:rsidR="00004F72" w:rsidRPr="002638FA">
        <w:rPr>
          <w:rFonts w:ascii="Times New Roman" w:hAnsi="Times New Roman" w:cs="Times New Roman"/>
          <w:sz w:val="28"/>
          <w:szCs w:val="28"/>
        </w:rPr>
        <w:t xml:space="preserve"> сельсовет муниципального района Шаранский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P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w:t>
      </w:r>
      <w:r w:rsidR="009014A8">
        <w:rPr>
          <w:sz w:val="28"/>
          <w:szCs w:val="28"/>
        </w:rPr>
        <w:t xml:space="preserve">Писаревский </w:t>
      </w:r>
      <w:r w:rsidRPr="00A8775B">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9014A8">
        <w:rPr>
          <w:sz w:val="28"/>
          <w:szCs w:val="28"/>
        </w:rPr>
        <w:t>Писаревский</w:t>
      </w:r>
      <w:r w:rsidRPr="00A8775B">
        <w:rPr>
          <w:sz w:val="28"/>
          <w:szCs w:val="28"/>
        </w:rPr>
        <w:t xml:space="preserve"> </w:t>
      </w:r>
      <w:r w:rsidRPr="00B86765">
        <w:rPr>
          <w:sz w:val="28"/>
          <w:szCs w:val="28"/>
        </w:rPr>
        <w:t>сельсовет № 30</w:t>
      </w:r>
      <w:r w:rsidR="00B86765" w:rsidRPr="00B86765">
        <w:rPr>
          <w:sz w:val="28"/>
          <w:szCs w:val="28"/>
        </w:rPr>
        <w:t>3</w:t>
      </w:r>
      <w:r w:rsidRPr="00B86765">
        <w:rPr>
          <w:sz w:val="28"/>
          <w:szCs w:val="28"/>
        </w:rPr>
        <w:t xml:space="preserve"> от </w:t>
      </w:r>
      <w:r w:rsidR="00B86765" w:rsidRPr="00B86765">
        <w:rPr>
          <w:sz w:val="28"/>
          <w:szCs w:val="28"/>
        </w:rPr>
        <w:t>31</w:t>
      </w:r>
      <w:r w:rsidRPr="00B86765">
        <w:rPr>
          <w:sz w:val="28"/>
          <w:szCs w:val="28"/>
        </w:rPr>
        <w:t>.1</w:t>
      </w:r>
      <w:r w:rsidR="00B86765" w:rsidRPr="00B86765">
        <w:rPr>
          <w:sz w:val="28"/>
          <w:szCs w:val="28"/>
        </w:rPr>
        <w:t>0</w:t>
      </w:r>
      <w:r w:rsidRPr="00B86765">
        <w:rPr>
          <w:sz w:val="28"/>
          <w:szCs w:val="28"/>
        </w:rPr>
        <w:t>.2013 года</w:t>
      </w:r>
      <w:r w:rsidRPr="00A8775B">
        <w:rPr>
          <w:sz w:val="28"/>
          <w:szCs w:val="28"/>
        </w:rPr>
        <w:t xml:space="preserve"> (далее - Правила) следующие изменения:</w:t>
      </w:r>
    </w:p>
    <w:p w:rsidR="00A8775B" w:rsidRDefault="00A8775B" w:rsidP="00A8775B">
      <w:pPr>
        <w:pStyle w:val="a7"/>
        <w:numPr>
          <w:ilvl w:val="1"/>
          <w:numId w:val="6"/>
        </w:numPr>
        <w:ind w:left="0" w:firstLine="709"/>
        <w:jc w:val="both"/>
        <w:rPr>
          <w:sz w:val="28"/>
          <w:szCs w:val="28"/>
        </w:rPr>
      </w:pPr>
      <w:r w:rsidRPr="00A8775B">
        <w:rPr>
          <w:sz w:val="28"/>
          <w:szCs w:val="28"/>
        </w:rPr>
        <w:t xml:space="preserve">Абзац 4 пункта 3 </w:t>
      </w:r>
      <w:r w:rsidR="0017264A">
        <w:rPr>
          <w:sz w:val="28"/>
          <w:szCs w:val="28"/>
        </w:rPr>
        <w:t>раздела</w:t>
      </w:r>
      <w:r w:rsidR="00793EAE">
        <w:rPr>
          <w:sz w:val="28"/>
          <w:szCs w:val="28"/>
        </w:rPr>
        <w:t xml:space="preserve"> 10.4 </w:t>
      </w:r>
      <w:r w:rsidR="0017264A">
        <w:rPr>
          <w:sz w:val="28"/>
          <w:szCs w:val="28"/>
        </w:rPr>
        <w:t xml:space="preserve">Главы 10 </w:t>
      </w:r>
      <w:r w:rsidRPr="00A8775B">
        <w:rPr>
          <w:sz w:val="28"/>
          <w:szCs w:val="28"/>
        </w:rPr>
        <w:t>Правил изложить в следующей редакции:</w:t>
      </w:r>
    </w:p>
    <w:p w:rsidR="00A8775B" w:rsidRPr="00A8775B" w:rsidRDefault="00A8775B" w:rsidP="00A8775B">
      <w:pPr>
        <w:pStyle w:val="a7"/>
        <w:ind w:left="709"/>
        <w:jc w:val="both"/>
        <w:rPr>
          <w:sz w:val="28"/>
          <w:szCs w:val="28"/>
        </w:rPr>
      </w:pPr>
      <w:r w:rsidRPr="00A8775B">
        <w:rPr>
          <w:sz w:val="28"/>
          <w:szCs w:val="28"/>
        </w:rPr>
        <w:t>«</w:t>
      </w:r>
      <w:r w:rsidRPr="00A8775B">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A8775B">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A8775B">
          <w:rPr>
            <w:rFonts w:eastAsiaTheme="minorHAnsi"/>
            <w:sz w:val="28"/>
            <w:szCs w:val="28"/>
            <w:lang w:eastAsia="en-US"/>
          </w:rPr>
          <w:t>частью 1.1 статьи 57.3</w:t>
        </w:r>
      </w:hyperlink>
      <w:r w:rsidRPr="00A8775B">
        <w:rPr>
          <w:rFonts w:eastAsiaTheme="minorHAnsi"/>
          <w:sz w:val="28"/>
          <w:szCs w:val="28"/>
          <w:lang w:eastAsia="en-US"/>
        </w:rPr>
        <w:t xml:space="preserve"> Градостроительного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7"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8"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0"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3"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4"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5"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6"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7"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w:t>
      </w:r>
      <w:proofErr w:type="spellStart"/>
      <w:r w:rsidRPr="00A8775B">
        <w:rPr>
          <w:rFonts w:eastAsiaTheme="minorHAnsi"/>
          <w:sz w:val="28"/>
          <w:szCs w:val="28"/>
          <w:lang w:eastAsia="en-US"/>
        </w:rPr>
        <w:t>саморегулируемой</w:t>
      </w:r>
      <w:proofErr w:type="spellEnd"/>
      <w:r w:rsidRPr="00A8775B">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8"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 принятое в соответствии с жилищным </w:t>
      </w:r>
      <w:hyperlink r:id="rId22"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5"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6"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7"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8"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29"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0"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1"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2"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3"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4"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5"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7"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8"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39"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машино-мест</w:t>
      </w:r>
      <w:proofErr w:type="spellEnd"/>
      <w:r w:rsidRPr="0063531D">
        <w:rPr>
          <w:rFonts w:eastAsiaTheme="minorHAnsi"/>
          <w:sz w:val="28"/>
          <w:szCs w:val="28"/>
          <w:lang w:eastAsia="en-US"/>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4F6879"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поселения </w:t>
      </w:r>
      <w:r w:rsidR="009014A8">
        <w:rPr>
          <w:sz w:val="28"/>
          <w:szCs w:val="28"/>
        </w:rPr>
        <w:t>Писаревский</w:t>
      </w:r>
      <w:r w:rsidRPr="004F6879">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9014A8">
        <w:rPr>
          <w:sz w:val="28"/>
          <w:szCs w:val="28"/>
        </w:rPr>
        <w:t>Писаревский</w:t>
      </w:r>
      <w:r w:rsidRPr="004F6879">
        <w:rPr>
          <w:sz w:val="28"/>
          <w:szCs w:val="28"/>
        </w:rPr>
        <w:t xml:space="preserve"> сельсовет муниципального района Шаранский район Республики Башкортостан. </w:t>
      </w:r>
    </w:p>
    <w:p w:rsidR="004F6879" w:rsidRPr="004F6879" w:rsidRDefault="004F6879" w:rsidP="004F6879">
      <w:pPr>
        <w:pStyle w:val="Default"/>
        <w:ind w:firstLine="709"/>
        <w:jc w:val="both"/>
        <w:rPr>
          <w:sz w:val="28"/>
          <w:szCs w:val="28"/>
        </w:rPr>
      </w:pPr>
      <w:r w:rsidRPr="004F6879">
        <w:rPr>
          <w:sz w:val="28"/>
          <w:szCs w:val="28"/>
        </w:rPr>
        <w:t xml:space="preserve">3. Настоящее решение вступает в силу с момента обнародования. </w:t>
      </w:r>
    </w:p>
    <w:p w:rsidR="00930269" w:rsidRPr="004F6879" w:rsidRDefault="004F6879" w:rsidP="004F6879">
      <w:pPr>
        <w:ind w:right="-1" w:firstLine="709"/>
        <w:jc w:val="both"/>
        <w:rPr>
          <w:sz w:val="28"/>
          <w:szCs w:val="28"/>
        </w:rPr>
      </w:pPr>
      <w:r w:rsidRPr="004F6879">
        <w:rPr>
          <w:sz w:val="28"/>
          <w:szCs w:val="28"/>
        </w:rPr>
        <w:t xml:space="preserve">4.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4F6879" w:rsidRPr="00D63014" w:rsidRDefault="00930269" w:rsidP="004F6879">
      <w:pPr>
        <w:tabs>
          <w:tab w:val="left" w:pos="9781"/>
        </w:tabs>
        <w:ind w:right="-1"/>
        <w:rPr>
          <w:sz w:val="28"/>
          <w:szCs w:val="28"/>
        </w:rPr>
      </w:pPr>
      <w:r w:rsidRPr="00B86765">
        <w:rPr>
          <w:sz w:val="28"/>
          <w:szCs w:val="28"/>
        </w:rPr>
        <w:t>Глава сельского поселения</w:t>
      </w:r>
      <w:r w:rsidR="004F6879" w:rsidRPr="00B86765">
        <w:rPr>
          <w:sz w:val="28"/>
          <w:szCs w:val="28"/>
        </w:rPr>
        <w:t xml:space="preserve">                                          </w:t>
      </w:r>
      <w:r w:rsidR="009014A8" w:rsidRPr="00B86765">
        <w:rPr>
          <w:sz w:val="28"/>
          <w:szCs w:val="28"/>
        </w:rPr>
        <w:t xml:space="preserve">                          </w:t>
      </w:r>
      <w:r w:rsidR="009014A8">
        <w:rPr>
          <w:sz w:val="28"/>
          <w:szCs w:val="28"/>
        </w:rPr>
        <w:t xml:space="preserve">О.И. </w:t>
      </w:r>
      <w:proofErr w:type="spellStart"/>
      <w:r w:rsidR="009014A8">
        <w:rPr>
          <w:sz w:val="28"/>
          <w:szCs w:val="28"/>
        </w:rPr>
        <w:t>Голубева</w:t>
      </w:r>
      <w:proofErr w:type="spellEnd"/>
    </w:p>
    <w:p w:rsidR="00930269" w:rsidRDefault="00930269" w:rsidP="00930269">
      <w:pPr>
        <w:tabs>
          <w:tab w:val="left" w:pos="9781"/>
        </w:tabs>
        <w:ind w:right="-1"/>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930269" w:rsidRPr="001B09BD" w:rsidRDefault="009014A8" w:rsidP="004E79A4">
      <w:pPr>
        <w:rPr>
          <w:sz w:val="28"/>
          <w:szCs w:val="28"/>
        </w:rPr>
      </w:pPr>
      <w:proofErr w:type="spellStart"/>
      <w:r>
        <w:rPr>
          <w:sz w:val="28"/>
          <w:szCs w:val="28"/>
        </w:rPr>
        <w:t>д</w:t>
      </w:r>
      <w:proofErr w:type="gramStart"/>
      <w:r>
        <w:rPr>
          <w:sz w:val="28"/>
          <w:szCs w:val="28"/>
        </w:rPr>
        <w:t>.П</w:t>
      </w:r>
      <w:proofErr w:type="gramEnd"/>
      <w:r>
        <w:rPr>
          <w:sz w:val="28"/>
          <w:szCs w:val="28"/>
        </w:rPr>
        <w:t>исарево</w:t>
      </w:r>
      <w:proofErr w:type="spellEnd"/>
    </w:p>
    <w:p w:rsidR="00CE5F83" w:rsidRPr="00CE5F83" w:rsidRDefault="004F6879" w:rsidP="00CE5F83">
      <w:pPr>
        <w:jc w:val="both"/>
        <w:rPr>
          <w:sz w:val="28"/>
          <w:szCs w:val="28"/>
        </w:rPr>
      </w:pPr>
      <w:bookmarkStart w:id="1" w:name="_GoBack"/>
      <w:bookmarkEnd w:id="1"/>
      <w:r>
        <w:rPr>
          <w:sz w:val="28"/>
          <w:szCs w:val="28"/>
        </w:rPr>
        <w:t>«___» _______</w:t>
      </w:r>
      <w:r w:rsidR="00CE5F83" w:rsidRPr="00CE5F83">
        <w:rPr>
          <w:sz w:val="28"/>
          <w:szCs w:val="28"/>
        </w:rPr>
        <w:t xml:space="preserve"> 202</w:t>
      </w:r>
      <w:r>
        <w:rPr>
          <w:sz w:val="28"/>
          <w:szCs w:val="28"/>
        </w:rPr>
        <w:t>1</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4F6879">
        <w:rPr>
          <w:sz w:val="28"/>
          <w:szCs w:val="28"/>
        </w:rPr>
        <w:t>____</w:t>
      </w:r>
      <w:r>
        <w:rPr>
          <w:sz w:val="28"/>
          <w:szCs w:val="28"/>
        </w:rPr>
        <w:t>/</w:t>
      </w:r>
      <w:r w:rsidR="004F6879">
        <w:rPr>
          <w:sz w:val="28"/>
          <w:szCs w:val="28"/>
        </w:rPr>
        <w:t>________</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638FA"/>
    <w:rsid w:val="00273D8F"/>
    <w:rsid w:val="002753C0"/>
    <w:rsid w:val="002B04C6"/>
    <w:rsid w:val="002E5445"/>
    <w:rsid w:val="002F1165"/>
    <w:rsid w:val="002F391C"/>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306F7"/>
    <w:rsid w:val="00551977"/>
    <w:rsid w:val="0058256C"/>
    <w:rsid w:val="005F3C47"/>
    <w:rsid w:val="00613B83"/>
    <w:rsid w:val="006169E5"/>
    <w:rsid w:val="00632CAE"/>
    <w:rsid w:val="006352DD"/>
    <w:rsid w:val="0063531D"/>
    <w:rsid w:val="00674B35"/>
    <w:rsid w:val="00677FDE"/>
    <w:rsid w:val="006F4E91"/>
    <w:rsid w:val="007153C7"/>
    <w:rsid w:val="0072699E"/>
    <w:rsid w:val="00734270"/>
    <w:rsid w:val="007358DD"/>
    <w:rsid w:val="007428B7"/>
    <w:rsid w:val="00784F50"/>
    <w:rsid w:val="00793EAE"/>
    <w:rsid w:val="007A1312"/>
    <w:rsid w:val="007B7DAB"/>
    <w:rsid w:val="007F36C2"/>
    <w:rsid w:val="008139A3"/>
    <w:rsid w:val="00821421"/>
    <w:rsid w:val="00831A86"/>
    <w:rsid w:val="00855F72"/>
    <w:rsid w:val="00857AB7"/>
    <w:rsid w:val="008B36D6"/>
    <w:rsid w:val="009014A8"/>
    <w:rsid w:val="00910334"/>
    <w:rsid w:val="00930269"/>
    <w:rsid w:val="00940D3E"/>
    <w:rsid w:val="00953E31"/>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86765"/>
    <w:rsid w:val="00B93BEF"/>
    <w:rsid w:val="00BA2171"/>
    <w:rsid w:val="00BC0F3A"/>
    <w:rsid w:val="00BC2C6E"/>
    <w:rsid w:val="00C04349"/>
    <w:rsid w:val="00C4181D"/>
    <w:rsid w:val="00C47947"/>
    <w:rsid w:val="00C674D7"/>
    <w:rsid w:val="00C86AF1"/>
    <w:rsid w:val="00CB5F8F"/>
    <w:rsid w:val="00CE5F83"/>
    <w:rsid w:val="00D04752"/>
    <w:rsid w:val="00D34E44"/>
    <w:rsid w:val="00D6433A"/>
    <w:rsid w:val="00D81947"/>
    <w:rsid w:val="00DB0BEA"/>
    <w:rsid w:val="00E308F8"/>
    <w:rsid w:val="00E4625B"/>
    <w:rsid w:val="00E57227"/>
    <w:rsid w:val="00E86FBA"/>
    <w:rsid w:val="00EC2759"/>
    <w:rsid w:val="00ED2BD4"/>
    <w:rsid w:val="00ED66AA"/>
    <w:rsid w:val="00F118CC"/>
    <w:rsid w:val="00F1635D"/>
    <w:rsid w:val="00FA16E7"/>
    <w:rsid w:val="00FA1926"/>
    <w:rsid w:val="00FB6A45"/>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94A194B91E05BE855176C2718CA6636B19746E9F1718C0C20B7D98F1261C1C576CE43E472f0L2M" TargetMode="External"/><Relationship Id="rId13" Type="http://schemas.openxmlformats.org/officeDocument/2006/relationships/hyperlink" Target="consultantplus://offline/ref=10EFCEDFC9084C5FF4B9365F636EE19872C8431A4C94E05BE855176C2718CA6636B19741E4FB72D30935A68180137CDEC569D241E6f7L1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1020FC6BBCE53A9F0E292005C9AA702C8B7N" TargetMode="External"/><Relationship Id="rId39" Type="http://schemas.openxmlformats.org/officeDocument/2006/relationships/hyperlink" Target="consultantplus://offline/ref=819CBD74BF09C69987494ED8158357BF20ED5B7B5086392F41845F78CB0DDA852FDC49B15E372ADABCA8B0FF07E48867991F8A91350BYA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4E0F37F85507AA7DDC6456FDDC769D140FA7203DAf9L1M" TargetMode="External"/><Relationship Id="rId34" Type="http://schemas.openxmlformats.org/officeDocument/2006/relationships/hyperlink" Target="consultantplus://offline/ref=4D718CD1F3D4831A21049FAC2ED48FBF1EAD24DA9C3370EAB9787CA856F62F9925F8872B4845619347494053B98E4E1C3E3ED72BB867E34Bk0K4E" TargetMode="External"/><Relationship Id="rId7" Type="http://schemas.openxmlformats.org/officeDocument/2006/relationships/hyperlink" Target="consultantplus://offline/ref=10EFCEDFC9084C5FF4B9365F636EE19872C8431A4C94E05BE855176C2718CA6636B19746E2FA788C0C20B7D98F1261C1C576CE43E472f0L2M" TargetMode="External"/><Relationship Id="rId12" Type="http://schemas.openxmlformats.org/officeDocument/2006/relationships/hyperlink" Target="consultantplus://offline/ref=10EFCEDFC9084C5FF4B9365F636EE19872C8431A4C94E05BE855176C2718CA6636B19747E9F2798C0C20B7D98F1261C1C576CE43E472f0L2M" TargetMode="External"/><Relationship Id="rId17" Type="http://schemas.openxmlformats.org/officeDocument/2006/relationships/hyperlink" Target="consultantplus://offline/ref=10EFCEDFC9084C5FF4B9365F636EE19872C8431A4C94E05BE855176C2718CA6636B19746E0F67D8C0C20B7D98F1261C1C576CE43E472f0L2M" TargetMode="External"/><Relationship Id="rId25" Type="http://schemas.openxmlformats.org/officeDocument/2006/relationships/hyperlink" Target="consultantplus://offline/ref=D0387AFC24168F29C0A836F5C724E9540928BAACB1D71C0354EBDAE9F8BBED55011924356152D4020FC6BBCE53A9F0E292005C9AA702C8B7N" TargetMode="External"/><Relationship Id="rId33" Type="http://schemas.openxmlformats.org/officeDocument/2006/relationships/hyperlink" Target="consultantplus://offline/ref=4D718CD1F3D4831A21049FAC2ED48FBF1EAD24D9913570EAB9787CA856F62F9925F8872B4845699B40494053B98E4E1C3E3ED72BB867E34Bk0K4E" TargetMode="External"/><Relationship Id="rId38" Type="http://schemas.openxmlformats.org/officeDocument/2006/relationships/hyperlink" Target="consultantplus://offline/ref=819CBD74BF09C69987494ED8158357BF20ED5B7B5086392F41845F78CB0DDA852FDC49B15E362ADABCA8B0FF07E48867991F8A91350BYA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D875A7AA7DDC6456FDDC769D140FA7203DAf9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FC78D127AA0375C40BC81783F4C29F680CD035178758D7A7DEBFAF29542650F6A7132595001440CE64188254B9DB1C38FA1FAE28843Fv8C4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EFCEDFC9084C5FF4B9365F636EE19872C8431A4C94E05BE855176C2718CA6636B19746E1FA7B8C0C20B7D98F1261C1C576CE43E472f0L2M" TargetMode="Externa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C2368347C57B6BC43F904A45DFBAA417026326932EA999EDB6A79EB14C584D6FC96EE8DE4D5C47D0CAF334523C8853A08F0A6C2091B8W5v7M" TargetMode="External"/><Relationship Id="rId32" Type="http://schemas.openxmlformats.org/officeDocument/2006/relationships/hyperlink" Target="consultantplus://offline/ref=4D718CD1F3D4831A21049FAC2ED48FBF1EAD24D9913570EAB9787CA856F62F9925F887284F4D6AC61206410FFFDF5D1F3B3ED42AA4k6K4E" TargetMode="External"/><Relationship Id="rId37" Type="http://schemas.openxmlformats.org/officeDocument/2006/relationships/hyperlink" Target="consultantplus://offline/ref=4D718CD1F3D4831A21049FAC2ED48FBF1EAD24D9913570EAB9787CA856F62F9925F887284D46679917135057F0D947003B21C828A667kEK2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0E0F372D30935A68180137CDEC569D241E6f7L1M" TargetMode="External"/><Relationship Id="rId23" Type="http://schemas.openxmlformats.org/officeDocument/2006/relationships/hyperlink" Target="consultantplus://offline/ref=10EFCEDFC9084C5FF4B9365F636EE19872C9421E4095E05BE855176C2718CA6636B19744E8FA7A8C0C20B7D98F1261C1C576CE43E472f0L2M" TargetMode="External"/><Relationship Id="rId28" Type="http://schemas.openxmlformats.org/officeDocument/2006/relationships/hyperlink" Target="consultantplus://offline/ref=ECE49339EA46E9EBE3F23E61AC91352A4A3878B4A8ACE094C238717197E91771088EC40319664779181B04CFFD36794C3974C3671ECDcFCC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A4C94E05BE855176C2718CA6636B19746E0F7708C0C20B7D98F1261C1C576CE43E472f0L2M" TargetMode="External"/><Relationship Id="rId19" Type="http://schemas.openxmlformats.org/officeDocument/2006/relationships/hyperlink" Target="consultantplus://offline/ref=10EFCEDFC9084C5FF4B9365F636EE19872C8431A4C94E05BE855176C2718CA6636B19746E0F5798C0C20B7D98F1261C1C576CE43E472f0L2M" TargetMode="External"/><Relationship Id="rId31" Type="http://schemas.openxmlformats.org/officeDocument/2006/relationships/hyperlink" Target="consultantplus://offline/ref=FC78D127AA0375C40BC81783F4C29F680CD035178758D7A7DEBFAF29542650F6A7132597001E48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843194192E05BE855176C2718CA6636B19744E0F379865C7AA7DDC6456FDDC769D140FA7203DAf9L1M" TargetMode="External"/><Relationship Id="rId14" Type="http://schemas.openxmlformats.org/officeDocument/2006/relationships/hyperlink" Target="consultantplus://offline/ref=10EFCEDFC9084C5FF4B9365F636EE19872C8431A4C94E05BE855176C2718CA6636B19744E0F2798E597AA7DDC6456FDDC769D140FA7203DAf9L1M" TargetMode="External"/><Relationship Id="rId22" Type="http://schemas.openxmlformats.org/officeDocument/2006/relationships/hyperlink" Target="consultantplus://offline/ref=10EFCEDFC9084C5FF4B9365F636EE19872C6401E4F95E05BE855176C2718CA6636B19744E0F37A855D7AA7DDC6456FDDC769D140FA7203DAf9L1M" TargetMode="External"/><Relationship Id="rId27" Type="http://schemas.openxmlformats.org/officeDocument/2006/relationships/hyperlink" Target="consultantplus://offline/ref=D0387AFC24168F29C0A836F5C724E9540928BAACB1D71C0354EBDAE9F8BBED55011924356550D201599CABCA1AFEFEFE901F4399B90286AFC8B8N" TargetMode="External"/><Relationship Id="rId30" Type="http://schemas.openxmlformats.org/officeDocument/2006/relationships/hyperlink" Target="consultantplus://offline/ref=FC78D127AA0375C40BC81783F4C29F680CD035178758D7A7DEBFAF29542650F6A7132597001E44CE64188254B9DB1C38FA1FAE28843Fv8C4E" TargetMode="External"/><Relationship Id="rId35" Type="http://schemas.openxmlformats.org/officeDocument/2006/relationships/hyperlink" Target="consultantplus://offline/ref=4D718CD1F3D4831A21049FAC2ED48FBF1EAD24D9913570EAB9787CA856F62F9925F887294A44679917135057F0D947003B21C828A667kE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Анжела</cp:lastModifiedBy>
  <cp:revision>3</cp:revision>
  <cp:lastPrinted>2021-12-01T11:39:00Z</cp:lastPrinted>
  <dcterms:created xsi:type="dcterms:W3CDTF">2021-12-14T11:02:00Z</dcterms:created>
  <dcterms:modified xsi:type="dcterms:W3CDTF">2021-12-24T10:58:00Z</dcterms:modified>
</cp:coreProperties>
</file>