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42F" w:rsidRPr="00061C53" w:rsidRDefault="00391C2F" w:rsidP="00391C2F">
      <w:pPr>
        <w:spacing w:after="0" w:line="360" w:lineRule="auto"/>
        <w:jc w:val="both"/>
        <w:rPr>
          <w:rFonts w:ascii="Times New Roman" w:eastAsia="Arial Unicode MS" w:hAnsi="Times New Roman" w:cs="Times New Roman"/>
          <w:b/>
          <w:sz w:val="28"/>
          <w:szCs w:val="28"/>
          <w:lang w:val="en-US"/>
        </w:rPr>
      </w:pPr>
      <w:r w:rsidRPr="00061C53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 xml:space="preserve">    </w:t>
      </w:r>
    </w:p>
    <w:tbl>
      <w:tblPr>
        <w:tblW w:w="10773" w:type="dxa"/>
        <w:tblInd w:w="-497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6"/>
        <w:gridCol w:w="1559"/>
        <w:gridCol w:w="4678"/>
      </w:tblGrid>
      <w:tr w:rsidR="00F8542F" w:rsidRPr="00BB4331" w:rsidTr="00F8542F">
        <w:tc>
          <w:tcPr>
            <w:tcW w:w="4536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F8542F" w:rsidRPr="00F8542F" w:rsidRDefault="00F8542F" w:rsidP="00F854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8542F">
              <w:rPr>
                <w:rFonts w:ascii="Times New Roman" w:hAnsi="Times New Roman" w:cs="Times New Roman"/>
              </w:rPr>
              <w:t xml:space="preserve">Башкортостан  </w:t>
            </w:r>
            <w:proofErr w:type="spellStart"/>
            <w:r w:rsidRPr="00F8542F">
              <w:rPr>
                <w:rFonts w:ascii="Times New Roman" w:hAnsi="Times New Roman" w:cs="Times New Roman"/>
              </w:rPr>
              <w:t>Республикаһы</w:t>
            </w:r>
            <w:proofErr w:type="spellEnd"/>
          </w:p>
          <w:p w:rsidR="00F8542F" w:rsidRPr="00F8542F" w:rsidRDefault="00F8542F" w:rsidP="00F854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8542F">
              <w:rPr>
                <w:rFonts w:ascii="Times New Roman" w:hAnsi="Times New Roman" w:cs="Times New Roman"/>
              </w:rPr>
              <w:t xml:space="preserve">Шаран  районы  </w:t>
            </w:r>
            <w:proofErr w:type="spellStart"/>
            <w:r w:rsidRPr="00F8542F">
              <w:rPr>
                <w:rFonts w:ascii="Times New Roman" w:hAnsi="Times New Roman" w:cs="Times New Roman"/>
              </w:rPr>
              <w:t>муниципаль</w:t>
            </w:r>
            <w:proofErr w:type="spellEnd"/>
          </w:p>
          <w:p w:rsidR="00F8542F" w:rsidRPr="00F8542F" w:rsidRDefault="00F8542F" w:rsidP="00F854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8542F">
              <w:rPr>
                <w:rFonts w:ascii="Times New Roman" w:hAnsi="Times New Roman" w:cs="Times New Roman"/>
              </w:rPr>
              <w:t>районыны</w:t>
            </w:r>
            <w:proofErr w:type="spellEnd"/>
            <w:r w:rsidRPr="00F8542F">
              <w:rPr>
                <w:rFonts w:ascii="Times New Roman" w:hAnsi="Times New Roman" w:cs="Times New Roman"/>
              </w:rPr>
              <w:sym w:font="B7Ant" w:char="F0BE"/>
            </w:r>
            <w:r w:rsidRPr="00F8542F">
              <w:rPr>
                <w:rFonts w:ascii="Times New Roman" w:hAnsi="Times New Roman" w:cs="Times New Roman"/>
              </w:rPr>
              <w:t xml:space="preserve">  </w:t>
            </w:r>
            <w:r w:rsidRPr="00F8542F">
              <w:rPr>
                <w:rFonts w:ascii="Times New Roman" w:hAnsi="Times New Roman" w:cs="Times New Roman"/>
                <w:b/>
              </w:rPr>
              <w:t xml:space="preserve">Писарево  </w:t>
            </w:r>
            <w:proofErr w:type="spellStart"/>
            <w:r w:rsidRPr="00F8542F">
              <w:rPr>
                <w:rFonts w:ascii="Times New Roman" w:hAnsi="Times New Roman" w:cs="Times New Roman"/>
                <w:b/>
              </w:rPr>
              <w:t>ауыл</w:t>
            </w:r>
            <w:proofErr w:type="spellEnd"/>
          </w:p>
          <w:p w:rsidR="00F8542F" w:rsidRPr="00F8542F" w:rsidRDefault="00F8542F" w:rsidP="00F8542F">
            <w:pPr>
              <w:spacing w:after="0"/>
              <w:jc w:val="center"/>
              <w:rPr>
                <w:rFonts w:ascii="Times New Roman" w:hAnsi="Times New Roman" w:cs="Times New Roman"/>
                <w:b/>
                <w:iCs/>
              </w:rPr>
            </w:pPr>
            <w:proofErr w:type="spellStart"/>
            <w:r w:rsidRPr="00F8542F">
              <w:rPr>
                <w:rFonts w:ascii="Times New Roman" w:hAnsi="Times New Roman" w:cs="Times New Roman"/>
                <w:b/>
                <w:iCs/>
              </w:rPr>
              <w:t>билә</w:t>
            </w:r>
            <w:proofErr w:type="gramStart"/>
            <w:r w:rsidRPr="00F8542F">
              <w:rPr>
                <w:rFonts w:ascii="Times New Roman" w:hAnsi="Times New Roman" w:cs="Times New Roman"/>
                <w:b/>
                <w:iCs/>
              </w:rPr>
              <w:t>м</w:t>
            </w:r>
            <w:proofErr w:type="gramEnd"/>
            <w:r w:rsidRPr="00F8542F">
              <w:rPr>
                <w:rFonts w:ascii="Times New Roman" w:hAnsi="Times New Roman" w:cs="Times New Roman"/>
                <w:b/>
                <w:iCs/>
              </w:rPr>
              <w:t>әһе</w:t>
            </w:r>
            <w:proofErr w:type="spellEnd"/>
            <w:r w:rsidRPr="00F8542F">
              <w:rPr>
                <w:rFonts w:ascii="Times New Roman" w:hAnsi="Times New Roman" w:cs="Times New Roman"/>
                <w:b/>
                <w:iCs/>
              </w:rPr>
              <w:t xml:space="preserve">  </w:t>
            </w:r>
            <w:proofErr w:type="spellStart"/>
            <w:r w:rsidRPr="00F8542F">
              <w:rPr>
                <w:rFonts w:ascii="Times New Roman" w:hAnsi="Times New Roman" w:cs="Times New Roman"/>
                <w:b/>
                <w:iCs/>
              </w:rPr>
              <w:t>Хакими</w:t>
            </w:r>
            <w:proofErr w:type="spellEnd"/>
            <w:r w:rsidRPr="00F8542F">
              <w:rPr>
                <w:rFonts w:ascii="Times New Roman" w:hAnsi="Times New Roman" w:cs="Times New Roman"/>
                <w:b/>
                <w:iCs/>
              </w:rPr>
              <w:sym w:font="B7Ant" w:char="F09C"/>
            </w:r>
            <w:r w:rsidRPr="00F8542F">
              <w:rPr>
                <w:rFonts w:ascii="Times New Roman" w:hAnsi="Times New Roman" w:cs="Times New Roman"/>
                <w:b/>
                <w:iCs/>
              </w:rPr>
              <w:t>те</w:t>
            </w:r>
          </w:p>
          <w:p w:rsidR="00F8542F" w:rsidRPr="00F8542F" w:rsidRDefault="00F8542F" w:rsidP="00F8542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F8542F">
              <w:rPr>
                <w:rFonts w:ascii="Times New Roman" w:hAnsi="Times New Roman" w:cs="Times New Roman"/>
                <w:b/>
                <w:iCs/>
              </w:rPr>
              <w:t>Башлыгы</w:t>
            </w:r>
            <w:proofErr w:type="spellEnd"/>
          </w:p>
          <w:p w:rsidR="00F8542F" w:rsidRPr="00F8542F" w:rsidRDefault="00F8542F" w:rsidP="00F8542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F8542F">
              <w:rPr>
                <w:rFonts w:ascii="Times New Roman" w:hAnsi="Times New Roman" w:cs="Times New Roman"/>
                <w:sz w:val="20"/>
                <w:lang w:val="be-BY"/>
              </w:rPr>
              <w:t>45264</w:t>
            </w:r>
            <w:r w:rsidRPr="00F8542F">
              <w:rPr>
                <w:rFonts w:ascii="Times New Roman" w:hAnsi="Times New Roman" w:cs="Times New Roman"/>
                <w:sz w:val="20"/>
              </w:rPr>
              <w:t>4</w:t>
            </w:r>
            <w:r w:rsidRPr="00F8542F">
              <w:rPr>
                <w:rFonts w:ascii="Times New Roman" w:hAnsi="Times New Roman" w:cs="Times New Roman"/>
                <w:sz w:val="20"/>
                <w:lang w:val="be-BY"/>
              </w:rPr>
              <w:t>,</w:t>
            </w:r>
            <w:r w:rsidRPr="00F8542F">
              <w:rPr>
                <w:rFonts w:ascii="Times New Roman" w:hAnsi="Times New Roman" w:cs="Times New Roman"/>
                <w:bCs/>
                <w:sz w:val="20"/>
                <w:lang w:val="be-BY"/>
              </w:rPr>
              <w:t>Писарево</w:t>
            </w:r>
            <w:r w:rsidRPr="00F8542F">
              <w:rPr>
                <w:rFonts w:ascii="Times New Roman" w:hAnsi="Times New Roman" w:cs="Times New Roman"/>
                <w:bCs/>
                <w:sz w:val="20"/>
              </w:rPr>
              <w:t xml:space="preserve"> </w:t>
            </w:r>
            <w:proofErr w:type="spellStart"/>
            <w:r w:rsidRPr="00F8542F">
              <w:rPr>
                <w:rFonts w:ascii="Times New Roman" w:hAnsi="Times New Roman" w:cs="Times New Roman"/>
                <w:bCs/>
                <w:sz w:val="20"/>
              </w:rPr>
              <w:t>ауылы</w:t>
            </w:r>
            <w:proofErr w:type="spellEnd"/>
            <w:r w:rsidRPr="00F8542F">
              <w:rPr>
                <w:rFonts w:ascii="Times New Roman" w:hAnsi="Times New Roman" w:cs="Times New Roman"/>
                <w:bCs/>
                <w:sz w:val="20"/>
              </w:rPr>
              <w:t xml:space="preserve">, </w:t>
            </w:r>
            <w:proofErr w:type="spellStart"/>
            <w:r w:rsidRPr="00F8542F">
              <w:rPr>
                <w:rFonts w:ascii="Times New Roman" w:hAnsi="Times New Roman" w:cs="Times New Roman"/>
                <w:bCs/>
                <w:sz w:val="20"/>
              </w:rPr>
              <w:t>Мэктэп</w:t>
            </w:r>
            <w:proofErr w:type="spellEnd"/>
            <w:r w:rsidRPr="00F8542F">
              <w:rPr>
                <w:rFonts w:ascii="Times New Roman" w:hAnsi="Times New Roman" w:cs="Times New Roman"/>
                <w:bCs/>
                <w:sz w:val="20"/>
              </w:rPr>
              <w:t xml:space="preserve"> </w:t>
            </w:r>
            <w:proofErr w:type="spellStart"/>
            <w:r w:rsidRPr="00F8542F">
              <w:rPr>
                <w:rFonts w:ascii="Times New Roman" w:hAnsi="Times New Roman" w:cs="Times New Roman"/>
                <w:bCs/>
                <w:sz w:val="20"/>
              </w:rPr>
              <w:t>урамы</w:t>
            </w:r>
            <w:proofErr w:type="spellEnd"/>
            <w:r w:rsidRPr="00F8542F">
              <w:rPr>
                <w:rFonts w:ascii="Times New Roman" w:hAnsi="Times New Roman" w:cs="Times New Roman"/>
                <w:bCs/>
                <w:sz w:val="20"/>
              </w:rPr>
              <w:t>, 11-йорт</w:t>
            </w:r>
          </w:p>
          <w:p w:rsidR="00F8542F" w:rsidRPr="00F8542F" w:rsidRDefault="00F8542F" w:rsidP="00F8542F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8542F">
              <w:rPr>
                <w:rFonts w:ascii="Times New Roman" w:hAnsi="Times New Roman" w:cs="Times New Roman"/>
                <w:bCs/>
                <w:sz w:val="20"/>
              </w:rPr>
              <w:t xml:space="preserve">тел.(34769) 2-34-16  </w:t>
            </w:r>
            <w:r w:rsidRPr="00F8542F">
              <w:rPr>
                <w:rFonts w:ascii="Times New Roman" w:hAnsi="Times New Roman" w:cs="Times New Roman"/>
                <w:bCs/>
                <w:sz w:val="20"/>
                <w:lang w:val="en-US"/>
              </w:rPr>
              <w:t>email</w:t>
            </w:r>
            <w:r w:rsidRPr="00F8542F">
              <w:rPr>
                <w:rFonts w:ascii="Times New Roman" w:hAnsi="Times New Roman" w:cs="Times New Roman"/>
                <w:bCs/>
                <w:sz w:val="20"/>
              </w:rPr>
              <w:t>:</w:t>
            </w:r>
            <w:r w:rsidRPr="00F8542F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F8542F">
              <w:rPr>
                <w:rFonts w:ascii="Times New Roman" w:hAnsi="Times New Roman" w:cs="Times New Roman"/>
                <w:bCs/>
                <w:sz w:val="20"/>
                <w:lang w:val="en-US"/>
              </w:rPr>
              <w:t>pisarsss</w:t>
            </w:r>
            <w:proofErr w:type="spellEnd"/>
            <w:r w:rsidRPr="00F8542F">
              <w:rPr>
                <w:rFonts w:ascii="Times New Roman" w:hAnsi="Times New Roman" w:cs="Times New Roman"/>
                <w:bCs/>
                <w:sz w:val="20"/>
              </w:rPr>
              <w:t>@</w:t>
            </w:r>
            <w:proofErr w:type="spellStart"/>
            <w:r w:rsidRPr="00F8542F">
              <w:rPr>
                <w:rFonts w:ascii="Times New Roman" w:hAnsi="Times New Roman" w:cs="Times New Roman"/>
                <w:bCs/>
                <w:sz w:val="20"/>
                <w:lang w:val="en-US"/>
              </w:rPr>
              <w:t>yandex</w:t>
            </w:r>
            <w:proofErr w:type="spellEnd"/>
            <w:r w:rsidRPr="00F8542F">
              <w:rPr>
                <w:rFonts w:ascii="Times New Roman" w:hAnsi="Times New Roman" w:cs="Times New Roman"/>
                <w:bCs/>
                <w:sz w:val="20"/>
              </w:rPr>
              <w:t>.</w:t>
            </w:r>
            <w:proofErr w:type="spellStart"/>
            <w:r w:rsidRPr="00F8542F">
              <w:rPr>
                <w:rFonts w:ascii="Times New Roman" w:hAnsi="Times New Roman" w:cs="Times New Roman"/>
                <w:bCs/>
                <w:sz w:val="20"/>
                <w:lang w:val="en-US"/>
              </w:rPr>
              <w:t>ru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F8542F" w:rsidRPr="00F8542F" w:rsidRDefault="00F8542F" w:rsidP="00F854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8542F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275244F2" wp14:editId="1A2BB1C3">
                  <wp:extent cx="815340" cy="1025525"/>
                  <wp:effectExtent l="0" t="0" r="0" b="0"/>
                  <wp:docPr id="2" name="Рисунок 2" descr="Описание: 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340" cy="1025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F8542F" w:rsidRPr="00F8542F" w:rsidRDefault="00F8542F" w:rsidP="00F854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8542F">
              <w:rPr>
                <w:rFonts w:ascii="Times New Roman" w:hAnsi="Times New Roman" w:cs="Times New Roman"/>
              </w:rPr>
              <w:t>Республика Башкортостан</w:t>
            </w:r>
          </w:p>
          <w:p w:rsidR="00F8542F" w:rsidRPr="00F8542F" w:rsidRDefault="00F8542F" w:rsidP="00F8542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8542F">
              <w:rPr>
                <w:rFonts w:ascii="Times New Roman" w:hAnsi="Times New Roman" w:cs="Times New Roman"/>
                <w:b/>
              </w:rPr>
              <w:t>Администрация  сельского поселения</w:t>
            </w:r>
          </w:p>
          <w:p w:rsidR="00F8542F" w:rsidRPr="00F8542F" w:rsidRDefault="00F8542F" w:rsidP="00F8542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8542F">
              <w:rPr>
                <w:rFonts w:ascii="Times New Roman" w:hAnsi="Times New Roman" w:cs="Times New Roman"/>
                <w:b/>
              </w:rPr>
              <w:t>Писаревский сельсовет</w:t>
            </w:r>
          </w:p>
          <w:p w:rsidR="00F8542F" w:rsidRPr="00F8542F" w:rsidRDefault="00F8542F" w:rsidP="00F854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8542F">
              <w:rPr>
                <w:rFonts w:ascii="Times New Roman" w:hAnsi="Times New Roman" w:cs="Times New Roman"/>
              </w:rPr>
              <w:t>муниципального  района</w:t>
            </w:r>
          </w:p>
          <w:p w:rsidR="00F8542F" w:rsidRPr="00F8542F" w:rsidRDefault="00F8542F" w:rsidP="00F854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8542F">
              <w:rPr>
                <w:rFonts w:ascii="Times New Roman" w:hAnsi="Times New Roman" w:cs="Times New Roman"/>
              </w:rPr>
              <w:t>Шаранский район</w:t>
            </w:r>
          </w:p>
          <w:p w:rsidR="00F8542F" w:rsidRPr="00F8542F" w:rsidRDefault="00F8542F" w:rsidP="00F854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8542F">
              <w:rPr>
                <w:rFonts w:ascii="Times New Roman" w:hAnsi="Times New Roman" w:cs="Times New Roman"/>
              </w:rPr>
              <w:t>452644  д. Писарево, ул. Школьная, 11</w:t>
            </w:r>
          </w:p>
          <w:p w:rsidR="00F8542F" w:rsidRPr="00F8542F" w:rsidRDefault="00F8542F" w:rsidP="00F854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8542F">
              <w:rPr>
                <w:rFonts w:ascii="Times New Roman" w:hAnsi="Times New Roman" w:cs="Times New Roman"/>
                <w:bCs/>
              </w:rPr>
              <w:t xml:space="preserve">тел. (34769)  2-34-16 </w:t>
            </w:r>
            <w:r w:rsidRPr="00F8542F">
              <w:rPr>
                <w:rFonts w:ascii="Times New Roman" w:hAnsi="Times New Roman" w:cs="Times New Roman"/>
                <w:bCs/>
                <w:lang w:val="en-US"/>
              </w:rPr>
              <w:t>email</w:t>
            </w:r>
            <w:r w:rsidRPr="00F8542F">
              <w:rPr>
                <w:rFonts w:ascii="Times New Roman" w:hAnsi="Times New Roman" w:cs="Times New Roman"/>
                <w:bCs/>
              </w:rPr>
              <w:t>:</w:t>
            </w:r>
            <w:r w:rsidRPr="00F8542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8542F">
              <w:rPr>
                <w:rFonts w:ascii="Times New Roman" w:hAnsi="Times New Roman" w:cs="Times New Roman"/>
                <w:bCs/>
                <w:lang w:val="en-US"/>
              </w:rPr>
              <w:t>pisarsss</w:t>
            </w:r>
            <w:proofErr w:type="spellEnd"/>
            <w:r w:rsidRPr="00F8542F">
              <w:rPr>
                <w:rFonts w:ascii="Times New Roman" w:hAnsi="Times New Roman" w:cs="Times New Roman"/>
                <w:bCs/>
              </w:rPr>
              <w:t>@</w:t>
            </w:r>
            <w:proofErr w:type="spellStart"/>
            <w:r w:rsidRPr="00F8542F">
              <w:rPr>
                <w:rFonts w:ascii="Times New Roman" w:hAnsi="Times New Roman" w:cs="Times New Roman"/>
                <w:bCs/>
                <w:lang w:val="en-US"/>
              </w:rPr>
              <w:t>yandex</w:t>
            </w:r>
            <w:proofErr w:type="spellEnd"/>
            <w:r w:rsidRPr="00F8542F">
              <w:rPr>
                <w:rFonts w:ascii="Times New Roman" w:hAnsi="Times New Roman" w:cs="Times New Roman"/>
                <w:bCs/>
              </w:rPr>
              <w:t>.</w:t>
            </w:r>
            <w:proofErr w:type="spellStart"/>
            <w:r w:rsidRPr="00F8542F">
              <w:rPr>
                <w:rFonts w:ascii="Times New Roman" w:hAnsi="Times New Roman" w:cs="Times New Roman"/>
                <w:bCs/>
                <w:lang w:val="en-US"/>
              </w:rPr>
              <w:t>ru</w:t>
            </w:r>
            <w:proofErr w:type="spellEnd"/>
          </w:p>
        </w:tc>
      </w:tr>
    </w:tbl>
    <w:p w:rsidR="00F8542F" w:rsidRDefault="00F8542F" w:rsidP="00F8542F">
      <w:pPr>
        <w:jc w:val="center"/>
        <w:rPr>
          <w:sz w:val="28"/>
          <w:szCs w:val="28"/>
        </w:rPr>
      </w:pPr>
    </w:p>
    <w:p w:rsidR="00391C2F" w:rsidRPr="00891D67" w:rsidRDefault="00F8542F" w:rsidP="00391C2F">
      <w:pPr>
        <w:spacing w:after="0" w:line="360" w:lineRule="auto"/>
        <w:jc w:val="both"/>
        <w:rPr>
          <w:rFonts w:ascii="Times New Roman" w:eastAsia="Arial Unicode MS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Arial Unicode MS" w:hAnsi="Times New Roman" w:cs="Times New Roman"/>
          <w:b/>
          <w:sz w:val="28"/>
          <w:szCs w:val="28"/>
        </w:rPr>
        <w:t xml:space="preserve">   </w:t>
      </w:r>
      <w:r w:rsidR="00391C2F" w:rsidRPr="00F8542F">
        <w:rPr>
          <w:rFonts w:ascii="Times New Roman" w:eastAsia="Arial Unicode MS" w:hAnsi="Times New Roman" w:cs="Times New Roman"/>
          <w:b/>
          <w:sz w:val="28"/>
          <w:szCs w:val="28"/>
        </w:rPr>
        <w:t xml:space="preserve"> </w:t>
      </w:r>
      <w:r w:rsidR="00391C2F" w:rsidRPr="00891D67">
        <w:rPr>
          <w:rFonts w:ascii="Times New Roman" w:eastAsia="Arial Unicode MS" w:hAnsi="Times New Roman" w:cs="Times New Roman"/>
          <w:b/>
          <w:sz w:val="28"/>
          <w:szCs w:val="28"/>
        </w:rPr>
        <w:t>ҠАРАР                                                                ПОСТАНОВЛЕНИЕ</w:t>
      </w:r>
    </w:p>
    <w:p w:rsidR="00391C2F" w:rsidRDefault="00391C2F" w:rsidP="00391C2F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1D67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061C53">
        <w:rPr>
          <w:rFonts w:ascii="Times New Roman" w:eastAsia="Times New Roman" w:hAnsi="Times New Roman" w:cs="Times New Roman"/>
          <w:sz w:val="28"/>
          <w:szCs w:val="28"/>
        </w:rPr>
        <w:t xml:space="preserve">« </w:t>
      </w:r>
      <w:r w:rsidR="00F8542F">
        <w:rPr>
          <w:rFonts w:ascii="Times New Roman" w:eastAsia="Times New Roman" w:hAnsi="Times New Roman" w:cs="Times New Roman"/>
          <w:sz w:val="28"/>
          <w:szCs w:val="28"/>
        </w:rPr>
        <w:t>14</w:t>
      </w:r>
      <w:r w:rsidRPr="00061C53">
        <w:rPr>
          <w:rFonts w:ascii="Times New Roman" w:eastAsia="Times New Roman" w:hAnsi="Times New Roman" w:cs="Times New Roman"/>
          <w:sz w:val="28"/>
          <w:szCs w:val="28"/>
        </w:rPr>
        <w:t xml:space="preserve"> » авгус</w:t>
      </w:r>
      <w:r w:rsidR="00047C67">
        <w:rPr>
          <w:rFonts w:ascii="Times New Roman" w:eastAsia="Times New Roman" w:hAnsi="Times New Roman" w:cs="Times New Roman"/>
          <w:sz w:val="28"/>
          <w:szCs w:val="28"/>
        </w:rPr>
        <w:t xml:space="preserve">т 2020 й                  </w:t>
      </w:r>
      <w:r w:rsidRPr="00061C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61C53">
        <w:rPr>
          <w:rFonts w:ascii="Times New Roman" w:eastAsia="Times New Roman" w:hAnsi="Times New Roman" w:cs="Times New Roman"/>
          <w:b/>
          <w:sz w:val="28"/>
          <w:szCs w:val="28"/>
        </w:rPr>
        <w:t xml:space="preserve">№ </w:t>
      </w:r>
      <w:r w:rsidR="00F8542F">
        <w:rPr>
          <w:rFonts w:ascii="Times New Roman" w:eastAsia="Times New Roman" w:hAnsi="Times New Roman" w:cs="Times New Roman"/>
          <w:b/>
          <w:sz w:val="28"/>
          <w:szCs w:val="28"/>
        </w:rPr>
        <w:t>38</w:t>
      </w:r>
      <w:r w:rsidRPr="00061C5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61C53">
        <w:rPr>
          <w:rFonts w:ascii="Times New Roman" w:eastAsia="Times New Roman" w:hAnsi="Times New Roman" w:cs="Times New Roman"/>
          <w:sz w:val="28"/>
          <w:szCs w:val="28"/>
        </w:rPr>
        <w:t xml:space="preserve">                 « </w:t>
      </w:r>
      <w:r w:rsidR="00F8542F">
        <w:rPr>
          <w:rFonts w:ascii="Times New Roman" w:eastAsia="Times New Roman" w:hAnsi="Times New Roman" w:cs="Times New Roman"/>
          <w:sz w:val="28"/>
          <w:szCs w:val="28"/>
        </w:rPr>
        <w:t>14</w:t>
      </w:r>
      <w:r w:rsidRPr="00061C53">
        <w:rPr>
          <w:rFonts w:ascii="Times New Roman" w:eastAsia="Times New Roman" w:hAnsi="Times New Roman" w:cs="Times New Roman"/>
          <w:sz w:val="28"/>
          <w:szCs w:val="28"/>
        </w:rPr>
        <w:t xml:space="preserve"> » августа 2020 г</w:t>
      </w:r>
    </w:p>
    <w:p w:rsidR="00391C2F" w:rsidRDefault="00391C2F" w:rsidP="00391C2F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91C2F" w:rsidRPr="00391C2F" w:rsidRDefault="00391C2F" w:rsidP="00391C2F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A14D5" w:rsidRPr="00391C2F" w:rsidRDefault="004A14D5" w:rsidP="004A14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91C2F">
        <w:rPr>
          <w:rFonts w:ascii="Times New Roman" w:eastAsia="Times New Roman" w:hAnsi="Times New Roman" w:cs="Times New Roman"/>
          <w:b/>
          <w:sz w:val="28"/>
          <w:szCs w:val="28"/>
        </w:rPr>
        <w:t xml:space="preserve">      Об утверждении Порядка  составления, утверждения и ведения бюджетных  смет муниципальных казенных учреждений  </w:t>
      </w:r>
      <w:r w:rsidRPr="00391C2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сельского поселения </w:t>
      </w:r>
      <w:r w:rsidR="00F8542F">
        <w:rPr>
          <w:rFonts w:ascii="Times New Roman" w:eastAsia="Times New Roman" w:hAnsi="Times New Roman" w:cs="Times New Roman"/>
          <w:b/>
          <w:bCs/>
          <w:sz w:val="28"/>
          <w:szCs w:val="28"/>
        </w:rPr>
        <w:t>Писаревский</w:t>
      </w:r>
      <w:r w:rsidRPr="00391C2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сельсовет муниципального района Шаранский район Республики Башкортостан</w:t>
      </w:r>
    </w:p>
    <w:p w:rsidR="004A14D5" w:rsidRPr="00391C2F" w:rsidRDefault="004A14D5" w:rsidP="004A14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Cs/>
          <w:sz w:val="28"/>
          <w:szCs w:val="28"/>
        </w:rPr>
      </w:pPr>
    </w:p>
    <w:p w:rsidR="004A14D5" w:rsidRPr="00391C2F" w:rsidRDefault="004A14D5" w:rsidP="004A14D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91C2F">
        <w:rPr>
          <w:rFonts w:ascii="Times New Roman" w:eastAsia="Times New Roman" w:hAnsi="Times New Roman" w:cs="Times New Roman"/>
          <w:bCs/>
          <w:sz w:val="28"/>
          <w:szCs w:val="28"/>
        </w:rPr>
        <w:t xml:space="preserve">В соответствии </w:t>
      </w:r>
      <w:r w:rsidRPr="00391C2F">
        <w:rPr>
          <w:rFonts w:ascii="Times New Roman" w:eastAsia="Times New Roman" w:hAnsi="Times New Roman" w:cs="Times New Roman"/>
          <w:sz w:val="28"/>
          <w:szCs w:val="28"/>
        </w:rPr>
        <w:t>со статьей 221 Бюджетного кодекса Российской Федерации</w:t>
      </w:r>
      <w:r w:rsidRPr="00391C2F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ПОСТАНОВЛЯЮ:</w:t>
      </w:r>
    </w:p>
    <w:p w:rsidR="004A14D5" w:rsidRPr="00391C2F" w:rsidRDefault="004A14D5" w:rsidP="004A14D5">
      <w:pPr>
        <w:tabs>
          <w:tab w:val="left" w:pos="0"/>
          <w:tab w:val="left" w:pos="5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91C2F">
        <w:rPr>
          <w:rFonts w:ascii="Times New Roman" w:eastAsia="Times New Roman" w:hAnsi="Times New Roman" w:cs="Times New Roman"/>
          <w:bCs/>
          <w:sz w:val="28"/>
          <w:szCs w:val="28"/>
        </w:rPr>
        <w:t xml:space="preserve">1. </w:t>
      </w:r>
      <w:r w:rsidRPr="00391C2F">
        <w:rPr>
          <w:rFonts w:ascii="Times New Roman" w:eastAsia="Times New Roman" w:hAnsi="Times New Roman" w:cs="Times New Roman"/>
          <w:sz w:val="28"/>
          <w:szCs w:val="28"/>
        </w:rPr>
        <w:t xml:space="preserve">Утвердить прилагаемый Порядок составления, утверждения и ведения бюджетных смет муниципальных казенных учреждений </w:t>
      </w:r>
      <w:r w:rsidRPr="00391C2F">
        <w:rPr>
          <w:rFonts w:ascii="Times New Roman" w:eastAsia="Times New Roman" w:hAnsi="Times New Roman" w:cs="Times New Roman"/>
          <w:bCs/>
          <w:sz w:val="28"/>
          <w:szCs w:val="28"/>
        </w:rPr>
        <w:t xml:space="preserve">сельского поселения </w:t>
      </w:r>
      <w:r w:rsidR="00F8542F">
        <w:rPr>
          <w:rFonts w:ascii="Times New Roman" w:eastAsia="Times New Roman" w:hAnsi="Times New Roman" w:cs="Times New Roman"/>
          <w:bCs/>
          <w:sz w:val="28"/>
          <w:szCs w:val="28"/>
        </w:rPr>
        <w:t>Писаревский</w:t>
      </w:r>
      <w:r w:rsidRPr="00391C2F">
        <w:rPr>
          <w:rFonts w:ascii="Times New Roman" w:eastAsia="Times New Roman" w:hAnsi="Times New Roman" w:cs="Times New Roman"/>
          <w:bCs/>
          <w:sz w:val="28"/>
          <w:szCs w:val="28"/>
        </w:rPr>
        <w:t xml:space="preserve">  сельсовет муниципального района </w:t>
      </w:r>
      <w:r w:rsidRPr="00391C2F">
        <w:rPr>
          <w:rFonts w:ascii="Times New Roman" w:eastAsia="Times New Roman" w:hAnsi="Times New Roman" w:cs="Times New Roman"/>
          <w:sz w:val="28"/>
          <w:szCs w:val="28"/>
        </w:rPr>
        <w:t>Шаранский</w:t>
      </w:r>
      <w:r w:rsidRPr="00391C2F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 Республики Башкортостан. </w:t>
      </w:r>
    </w:p>
    <w:p w:rsidR="004A14D5" w:rsidRPr="00391C2F" w:rsidRDefault="004A14D5" w:rsidP="004A14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C2F">
        <w:rPr>
          <w:rFonts w:ascii="Times New Roman" w:eastAsia="Times New Roman" w:hAnsi="Times New Roman" w:cs="Times New Roman"/>
          <w:sz w:val="28"/>
          <w:szCs w:val="28"/>
        </w:rPr>
        <w:t xml:space="preserve">        2. Настоящее постановление применяется при составлении и ведении бюджетной сметы казенного учреждения, начиная с бюджетной сметы на 2020 год и плановый период 2021 и 2022 годов.</w:t>
      </w:r>
    </w:p>
    <w:p w:rsidR="004A14D5" w:rsidRPr="00391C2F" w:rsidRDefault="004A14D5" w:rsidP="004A14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C2F">
        <w:rPr>
          <w:rFonts w:ascii="Times New Roman" w:eastAsia="Times New Roman" w:hAnsi="Times New Roman" w:cs="Times New Roman"/>
          <w:sz w:val="28"/>
          <w:szCs w:val="28"/>
        </w:rPr>
        <w:t xml:space="preserve">        3. </w:t>
      </w:r>
      <w:proofErr w:type="gramStart"/>
      <w:r w:rsidRPr="00391C2F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391C2F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4A14D5" w:rsidRPr="00391C2F" w:rsidRDefault="004A14D5" w:rsidP="004A14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A14D5" w:rsidRPr="00391C2F" w:rsidRDefault="004A14D5" w:rsidP="004A14D5">
      <w:pPr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A14D5" w:rsidRPr="00391C2F" w:rsidRDefault="004A14D5" w:rsidP="004A14D5">
      <w:pPr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A14D5" w:rsidRPr="00391C2F" w:rsidRDefault="004A14D5" w:rsidP="004A14D5">
      <w:pPr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A14D5" w:rsidRPr="00391C2F" w:rsidRDefault="004A14D5" w:rsidP="004A14D5">
      <w:pPr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A14D5" w:rsidRPr="00391C2F" w:rsidRDefault="004A14D5" w:rsidP="004A14D5">
      <w:pPr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A14D5" w:rsidRPr="00391C2F" w:rsidRDefault="004A14D5" w:rsidP="004A14D5">
      <w:pPr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A14D5" w:rsidRPr="00391C2F" w:rsidRDefault="004A14D5" w:rsidP="004A14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Par1"/>
      <w:bookmarkEnd w:id="0"/>
      <w:r w:rsidRPr="00391C2F">
        <w:rPr>
          <w:rFonts w:ascii="Times New Roman" w:eastAsia="Times New Roman" w:hAnsi="Times New Roman" w:cs="Times New Roman"/>
          <w:sz w:val="28"/>
          <w:szCs w:val="28"/>
        </w:rPr>
        <w:t xml:space="preserve">Глава сельского поселения                                          </w:t>
      </w:r>
      <w:r w:rsidR="00F8542F">
        <w:rPr>
          <w:rFonts w:ascii="Times New Roman" w:eastAsia="Times New Roman" w:hAnsi="Times New Roman" w:cs="Times New Roman"/>
          <w:sz w:val="28"/>
          <w:szCs w:val="28"/>
        </w:rPr>
        <w:t xml:space="preserve">Н.Я. </w:t>
      </w:r>
      <w:proofErr w:type="spellStart"/>
      <w:r w:rsidR="00F8542F">
        <w:rPr>
          <w:rFonts w:ascii="Times New Roman" w:eastAsia="Times New Roman" w:hAnsi="Times New Roman" w:cs="Times New Roman"/>
          <w:sz w:val="28"/>
          <w:szCs w:val="28"/>
        </w:rPr>
        <w:t>Сираев</w:t>
      </w:r>
      <w:proofErr w:type="spellEnd"/>
      <w:r w:rsidRPr="00391C2F"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</w:p>
    <w:p w:rsidR="004A14D5" w:rsidRPr="00047C67" w:rsidRDefault="004A14D5" w:rsidP="004A14D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91C2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4A14D5" w:rsidRPr="004A14D5" w:rsidRDefault="004A14D5" w:rsidP="004A14D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A14D5" w:rsidRPr="004A14D5" w:rsidRDefault="004A14D5" w:rsidP="004A14D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A14D5" w:rsidRPr="004A14D5" w:rsidRDefault="004A14D5" w:rsidP="004A14D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A14D5" w:rsidRPr="004A14D5" w:rsidRDefault="004A14D5" w:rsidP="004A14D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A14D5" w:rsidRPr="004A14D5" w:rsidRDefault="004A14D5" w:rsidP="004A14D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A14D5" w:rsidRPr="004A14D5" w:rsidRDefault="004A14D5" w:rsidP="004A14D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A14D5" w:rsidRPr="004A14D5" w:rsidRDefault="004A14D5" w:rsidP="004A14D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A14D5" w:rsidRPr="004A14D5" w:rsidRDefault="004A14D5" w:rsidP="004A14D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A14D5" w:rsidRPr="004A14D5" w:rsidRDefault="004A14D5" w:rsidP="004A14D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10440" w:type="dxa"/>
        <w:tblInd w:w="-252" w:type="dxa"/>
        <w:tblLook w:val="01E0" w:firstRow="1" w:lastRow="1" w:firstColumn="1" w:lastColumn="1" w:noHBand="0" w:noVBand="0"/>
      </w:tblPr>
      <w:tblGrid>
        <w:gridCol w:w="5220"/>
        <w:gridCol w:w="5220"/>
      </w:tblGrid>
      <w:tr w:rsidR="004A14D5" w:rsidRPr="004A14D5" w:rsidTr="000A375B">
        <w:trPr>
          <w:trHeight w:val="1438"/>
        </w:trPr>
        <w:tc>
          <w:tcPr>
            <w:tcW w:w="5220" w:type="dxa"/>
          </w:tcPr>
          <w:p w:rsidR="004A14D5" w:rsidRPr="004A14D5" w:rsidRDefault="004A14D5" w:rsidP="004A14D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</w:p>
        </w:tc>
        <w:tc>
          <w:tcPr>
            <w:tcW w:w="5220" w:type="dxa"/>
          </w:tcPr>
          <w:p w:rsidR="004A14D5" w:rsidRPr="004A14D5" w:rsidRDefault="004A14D5" w:rsidP="004A1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 w:rsidRPr="004A14D5">
              <w:rPr>
                <w:rFonts w:ascii="Times New Roman" w:eastAsia="Times New Roman" w:hAnsi="Times New Roman" w:cs="Times New Roman"/>
                <w:sz w:val="26"/>
                <w:szCs w:val="24"/>
              </w:rPr>
              <w:t>Утвержден</w:t>
            </w:r>
          </w:p>
          <w:p w:rsidR="004A14D5" w:rsidRPr="004A14D5" w:rsidRDefault="004A14D5" w:rsidP="004A1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 w:rsidRPr="004A14D5">
              <w:rPr>
                <w:rFonts w:ascii="Times New Roman" w:eastAsia="Times New Roman" w:hAnsi="Times New Roman" w:cs="Times New Roman"/>
                <w:sz w:val="26"/>
                <w:szCs w:val="24"/>
              </w:rPr>
              <w:t>постановлением  администрации</w:t>
            </w:r>
          </w:p>
          <w:p w:rsidR="004A14D5" w:rsidRPr="004A14D5" w:rsidRDefault="004A14D5" w:rsidP="004A1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 w:rsidRPr="004A14D5">
              <w:rPr>
                <w:rFonts w:ascii="Times New Roman" w:eastAsia="Times New Roman" w:hAnsi="Times New Roman" w:cs="Times New Roman"/>
                <w:sz w:val="26"/>
                <w:szCs w:val="24"/>
              </w:rPr>
              <w:t xml:space="preserve">сельского поселения </w:t>
            </w:r>
          </w:p>
          <w:p w:rsidR="004A14D5" w:rsidRPr="004A14D5" w:rsidRDefault="00F8542F" w:rsidP="004A1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8"/>
              </w:rPr>
              <w:t>Писаревский</w:t>
            </w:r>
            <w:r w:rsidR="004A14D5" w:rsidRPr="004A14D5">
              <w:rPr>
                <w:rFonts w:ascii="Times New Roman" w:eastAsia="Times New Roman" w:hAnsi="Times New Roman" w:cs="Times New Roman"/>
                <w:sz w:val="26"/>
                <w:szCs w:val="24"/>
              </w:rPr>
              <w:t xml:space="preserve"> сельсовет</w:t>
            </w:r>
          </w:p>
          <w:p w:rsidR="004A14D5" w:rsidRPr="004A14D5" w:rsidRDefault="004A14D5" w:rsidP="004A1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 w:rsidRPr="004A14D5">
              <w:rPr>
                <w:rFonts w:ascii="Times New Roman" w:eastAsia="Times New Roman" w:hAnsi="Times New Roman" w:cs="Times New Roman"/>
                <w:sz w:val="26"/>
                <w:szCs w:val="24"/>
              </w:rPr>
              <w:t>муниципального района</w:t>
            </w:r>
          </w:p>
          <w:p w:rsidR="004A14D5" w:rsidRPr="004A14D5" w:rsidRDefault="004A14D5" w:rsidP="004A1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4"/>
              </w:rPr>
              <w:t>Шаранский</w:t>
            </w:r>
            <w:r w:rsidRPr="004A14D5">
              <w:rPr>
                <w:rFonts w:ascii="Times New Roman" w:eastAsia="Times New Roman" w:hAnsi="Times New Roman" w:cs="Times New Roman"/>
                <w:sz w:val="26"/>
                <w:szCs w:val="24"/>
              </w:rPr>
              <w:t xml:space="preserve"> район</w:t>
            </w:r>
          </w:p>
          <w:p w:rsidR="004A14D5" w:rsidRPr="004A14D5" w:rsidRDefault="004A14D5" w:rsidP="004A1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 w:rsidRPr="004A14D5">
              <w:rPr>
                <w:rFonts w:ascii="Times New Roman" w:eastAsia="Times New Roman" w:hAnsi="Times New Roman" w:cs="Times New Roman"/>
                <w:sz w:val="26"/>
                <w:szCs w:val="24"/>
              </w:rPr>
              <w:t>Республики Башкортостан</w:t>
            </w:r>
          </w:p>
          <w:p w:rsidR="004A14D5" w:rsidRPr="004A14D5" w:rsidRDefault="004A14D5" w:rsidP="00F85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 w:rsidRPr="004A14D5">
              <w:rPr>
                <w:rFonts w:ascii="Times New Roman" w:eastAsia="Times New Roman" w:hAnsi="Times New Roman" w:cs="Times New Roman"/>
                <w:sz w:val="26"/>
                <w:szCs w:val="20"/>
              </w:rPr>
              <w:t xml:space="preserve">от </w:t>
            </w:r>
            <w:r w:rsidR="00F8542F">
              <w:rPr>
                <w:rFonts w:ascii="Times New Roman" w:eastAsia="Times New Roman" w:hAnsi="Times New Roman" w:cs="Times New Roman"/>
                <w:sz w:val="26"/>
                <w:szCs w:val="20"/>
              </w:rPr>
              <w:t>14</w:t>
            </w:r>
            <w:r w:rsidRPr="004A14D5">
              <w:rPr>
                <w:rFonts w:ascii="Times New Roman" w:eastAsia="Times New Roman" w:hAnsi="Times New Roman" w:cs="Times New Roman"/>
                <w:sz w:val="26"/>
                <w:szCs w:val="20"/>
              </w:rPr>
              <w:t>.0</w:t>
            </w:r>
            <w:r w:rsidR="00391C2F">
              <w:rPr>
                <w:rFonts w:ascii="Times New Roman" w:eastAsia="Times New Roman" w:hAnsi="Times New Roman" w:cs="Times New Roman"/>
                <w:sz w:val="26"/>
                <w:szCs w:val="20"/>
              </w:rPr>
              <w:t>8</w:t>
            </w:r>
            <w:r w:rsidRPr="004A14D5">
              <w:rPr>
                <w:rFonts w:ascii="Times New Roman" w:eastAsia="Times New Roman" w:hAnsi="Times New Roman" w:cs="Times New Roman"/>
                <w:sz w:val="26"/>
                <w:szCs w:val="20"/>
              </w:rPr>
              <w:t xml:space="preserve">. 2020 года №  </w:t>
            </w:r>
            <w:r w:rsidR="00F8542F">
              <w:rPr>
                <w:rFonts w:ascii="Times New Roman" w:eastAsia="Times New Roman" w:hAnsi="Times New Roman" w:cs="Times New Roman"/>
                <w:sz w:val="26"/>
                <w:szCs w:val="20"/>
              </w:rPr>
              <w:t>38</w:t>
            </w:r>
          </w:p>
        </w:tc>
      </w:tr>
    </w:tbl>
    <w:p w:rsidR="004A14D5" w:rsidRPr="004A14D5" w:rsidRDefault="004A14D5" w:rsidP="004A14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4"/>
        </w:rPr>
      </w:pPr>
    </w:p>
    <w:p w:rsidR="004A14D5" w:rsidRPr="00047C67" w:rsidRDefault="004A14D5" w:rsidP="004A14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047C67">
        <w:rPr>
          <w:rFonts w:ascii="Times New Roman" w:eastAsia="Times New Roman" w:hAnsi="Times New Roman" w:cs="Times New Roman"/>
          <w:bCs/>
          <w:sz w:val="26"/>
          <w:szCs w:val="26"/>
        </w:rPr>
        <w:t>Порядок</w:t>
      </w:r>
    </w:p>
    <w:p w:rsidR="004A14D5" w:rsidRPr="00047C67" w:rsidRDefault="004A14D5" w:rsidP="004A14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047C67">
        <w:rPr>
          <w:rFonts w:ascii="Times New Roman" w:eastAsia="Times New Roman" w:hAnsi="Times New Roman" w:cs="Times New Roman"/>
          <w:sz w:val="26"/>
          <w:szCs w:val="26"/>
        </w:rPr>
        <w:t xml:space="preserve"> составления, утверждения и ведения бюджетных смет муниципальных казенных учреждений </w:t>
      </w:r>
      <w:r w:rsidRPr="00047C67">
        <w:rPr>
          <w:rFonts w:ascii="Times New Roman" w:eastAsia="Times New Roman" w:hAnsi="Times New Roman" w:cs="Times New Roman"/>
          <w:bCs/>
          <w:sz w:val="26"/>
          <w:szCs w:val="26"/>
        </w:rPr>
        <w:t xml:space="preserve">сельского поселения  </w:t>
      </w:r>
      <w:r w:rsidR="00F8542F">
        <w:rPr>
          <w:rFonts w:ascii="Times New Roman" w:eastAsia="Times New Roman" w:hAnsi="Times New Roman" w:cs="Times New Roman"/>
          <w:bCs/>
          <w:sz w:val="26"/>
          <w:szCs w:val="26"/>
        </w:rPr>
        <w:t>Писаревский</w:t>
      </w:r>
      <w:r w:rsidRPr="00047C67">
        <w:rPr>
          <w:rFonts w:ascii="Times New Roman" w:eastAsia="Times New Roman" w:hAnsi="Times New Roman" w:cs="Times New Roman"/>
          <w:bCs/>
          <w:sz w:val="26"/>
          <w:szCs w:val="26"/>
        </w:rPr>
        <w:t xml:space="preserve">  сельсовет муниципального района </w:t>
      </w:r>
      <w:r w:rsidRPr="00047C67">
        <w:rPr>
          <w:rFonts w:ascii="Times New Roman" w:eastAsia="Times New Roman" w:hAnsi="Times New Roman" w:cs="Times New Roman"/>
          <w:sz w:val="26"/>
          <w:szCs w:val="26"/>
        </w:rPr>
        <w:t>Шаранский</w:t>
      </w:r>
      <w:r w:rsidRPr="00047C67">
        <w:rPr>
          <w:rFonts w:ascii="Times New Roman" w:eastAsia="Times New Roman" w:hAnsi="Times New Roman" w:cs="Times New Roman"/>
          <w:bCs/>
          <w:sz w:val="26"/>
          <w:szCs w:val="26"/>
        </w:rPr>
        <w:t xml:space="preserve"> район Республики Башкортостан.</w:t>
      </w:r>
    </w:p>
    <w:p w:rsidR="004A14D5" w:rsidRPr="00047C67" w:rsidRDefault="004A14D5" w:rsidP="004A14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4A14D5" w:rsidRPr="00047C67" w:rsidRDefault="004A14D5" w:rsidP="004A14D5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Cs/>
          <w:iCs/>
          <w:kern w:val="28"/>
          <w:position w:val="8"/>
          <w:sz w:val="26"/>
          <w:szCs w:val="26"/>
        </w:rPr>
      </w:pPr>
      <w:bookmarkStart w:id="1" w:name="_Toc205115795"/>
      <w:r w:rsidRPr="00047C67">
        <w:rPr>
          <w:rFonts w:ascii="Times New Roman" w:eastAsia="Times New Roman" w:hAnsi="Times New Roman" w:cs="Times New Roman"/>
          <w:bCs/>
          <w:iCs/>
          <w:kern w:val="28"/>
          <w:position w:val="8"/>
          <w:sz w:val="26"/>
          <w:szCs w:val="26"/>
          <w:lang w:val="en-US"/>
        </w:rPr>
        <w:t>I</w:t>
      </w:r>
      <w:r w:rsidRPr="00047C67">
        <w:rPr>
          <w:rFonts w:ascii="Times New Roman" w:eastAsia="Times New Roman" w:hAnsi="Times New Roman" w:cs="Times New Roman"/>
          <w:bCs/>
          <w:iCs/>
          <w:kern w:val="28"/>
          <w:position w:val="8"/>
          <w:sz w:val="26"/>
          <w:szCs w:val="26"/>
        </w:rPr>
        <w:t>. Общие положения</w:t>
      </w:r>
      <w:bookmarkEnd w:id="1"/>
    </w:p>
    <w:p w:rsidR="004A14D5" w:rsidRPr="00047C67" w:rsidRDefault="004A14D5" w:rsidP="004A14D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4A14D5" w:rsidRPr="00047C67" w:rsidRDefault="004A14D5" w:rsidP="004A14D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047C67">
        <w:rPr>
          <w:rFonts w:ascii="Times New Roman" w:eastAsia="Times New Roman" w:hAnsi="Times New Roman" w:cs="Times New Roman"/>
          <w:sz w:val="26"/>
          <w:szCs w:val="26"/>
        </w:rPr>
        <w:t xml:space="preserve">1.1. </w:t>
      </w:r>
      <w:proofErr w:type="gramStart"/>
      <w:r w:rsidRPr="00047C67">
        <w:rPr>
          <w:rFonts w:ascii="Times New Roman" w:eastAsia="Times New Roman" w:hAnsi="Times New Roman" w:cs="Times New Roman"/>
          <w:sz w:val="26"/>
          <w:szCs w:val="26"/>
        </w:rPr>
        <w:t xml:space="preserve">Настоящий Порядок составления, утверждения и ведения бюджетных смет муниципальных казенных учреждений </w:t>
      </w:r>
      <w:r w:rsidRPr="00047C67">
        <w:rPr>
          <w:rFonts w:ascii="Times New Roman" w:eastAsia="Times New Roman" w:hAnsi="Times New Roman" w:cs="Times New Roman"/>
          <w:bCs/>
          <w:sz w:val="26"/>
          <w:szCs w:val="26"/>
        </w:rPr>
        <w:t xml:space="preserve">сельского поселения </w:t>
      </w:r>
      <w:r w:rsidR="00F8542F">
        <w:rPr>
          <w:rFonts w:ascii="Times New Roman" w:eastAsia="Times New Roman" w:hAnsi="Times New Roman" w:cs="Times New Roman"/>
          <w:bCs/>
          <w:sz w:val="26"/>
          <w:szCs w:val="26"/>
        </w:rPr>
        <w:t>Писаревский</w:t>
      </w:r>
      <w:r w:rsidRPr="00047C67">
        <w:rPr>
          <w:rFonts w:ascii="Times New Roman" w:eastAsia="Times New Roman" w:hAnsi="Times New Roman" w:cs="Times New Roman"/>
          <w:bCs/>
          <w:sz w:val="26"/>
          <w:szCs w:val="26"/>
        </w:rPr>
        <w:t xml:space="preserve">  сельсовет муниципального района </w:t>
      </w:r>
      <w:r w:rsidRPr="00047C67">
        <w:rPr>
          <w:rFonts w:ascii="Times New Roman" w:eastAsia="Times New Roman" w:hAnsi="Times New Roman" w:cs="Times New Roman"/>
          <w:sz w:val="26"/>
          <w:szCs w:val="26"/>
        </w:rPr>
        <w:t>Шаранский</w:t>
      </w:r>
      <w:r w:rsidRPr="00047C67">
        <w:rPr>
          <w:rFonts w:ascii="Times New Roman" w:eastAsia="Times New Roman" w:hAnsi="Times New Roman" w:cs="Times New Roman"/>
          <w:bCs/>
          <w:sz w:val="26"/>
          <w:szCs w:val="26"/>
        </w:rPr>
        <w:t xml:space="preserve"> район Республики Башкортостан</w:t>
      </w:r>
      <w:r w:rsidRPr="00047C67">
        <w:rPr>
          <w:rFonts w:ascii="Times New Roman" w:eastAsia="Times New Roman" w:hAnsi="Times New Roman" w:cs="Times New Roman"/>
          <w:sz w:val="26"/>
          <w:szCs w:val="26"/>
        </w:rPr>
        <w:t xml:space="preserve">  (далее - Порядок), разработан в соответствии со статьями 158, 161, 162, 221</w:t>
      </w:r>
      <w:r w:rsidRPr="00047C67">
        <w:rPr>
          <w:rFonts w:ascii="Times New Roman" w:eastAsia="Times New Roman" w:hAnsi="Times New Roman" w:cs="Times New Roman"/>
          <w:bCs/>
          <w:spacing w:val="2"/>
          <w:sz w:val="26"/>
          <w:szCs w:val="26"/>
        </w:rPr>
        <w:t> </w:t>
      </w:r>
      <w:r w:rsidRPr="00047C67">
        <w:rPr>
          <w:rFonts w:ascii="Times New Roman" w:eastAsia="Times New Roman" w:hAnsi="Times New Roman" w:cs="Times New Roman"/>
          <w:spacing w:val="2"/>
          <w:sz w:val="26"/>
          <w:szCs w:val="26"/>
        </w:rPr>
        <w:t>Бюджетного кодекса Российской Федерации и</w:t>
      </w:r>
      <w:r w:rsidRPr="00047C67">
        <w:rPr>
          <w:rFonts w:ascii="Times New Roman" w:eastAsia="Times New Roman" w:hAnsi="Times New Roman" w:cs="Times New Roman"/>
          <w:bCs/>
          <w:spacing w:val="2"/>
          <w:sz w:val="26"/>
          <w:szCs w:val="26"/>
        </w:rPr>
        <w:t xml:space="preserve"> </w:t>
      </w:r>
      <w:hyperlink r:id="rId9" w:history="1">
        <w:r w:rsidRPr="00047C67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</w:rPr>
          <w:t>Общими требованиями</w:t>
        </w:r>
      </w:hyperlink>
      <w:r w:rsidRPr="00047C67">
        <w:rPr>
          <w:rFonts w:ascii="Times New Roman" w:eastAsia="Times New Roman" w:hAnsi="Times New Roman" w:cs="Times New Roman"/>
          <w:sz w:val="26"/>
          <w:szCs w:val="26"/>
        </w:rPr>
        <w:t xml:space="preserve"> к порядку составления, утверждения и ведения бюджетных смет, утвержденными приказом Министерства финансов Российской Федерации от 14 февраля 2018 года № 26н.</w:t>
      </w:r>
      <w:proofErr w:type="gramEnd"/>
    </w:p>
    <w:p w:rsidR="004A14D5" w:rsidRPr="00047C67" w:rsidRDefault="004A14D5" w:rsidP="004A14D5">
      <w:pPr>
        <w:autoSpaceDE w:val="0"/>
        <w:autoSpaceDN w:val="0"/>
        <w:adjustRightInd w:val="0"/>
        <w:spacing w:after="0" w:line="240" w:lineRule="auto"/>
        <w:ind w:firstLine="680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047C67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</w:p>
    <w:p w:rsidR="004A14D5" w:rsidRPr="00047C67" w:rsidRDefault="004A14D5" w:rsidP="004A14D5">
      <w:pPr>
        <w:autoSpaceDE w:val="0"/>
        <w:autoSpaceDN w:val="0"/>
        <w:adjustRightInd w:val="0"/>
        <w:spacing w:after="0" w:line="240" w:lineRule="auto"/>
        <w:ind w:firstLine="680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4A14D5" w:rsidRPr="00047C67" w:rsidRDefault="004A14D5" w:rsidP="004A14D5">
      <w:pPr>
        <w:keepNext/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aps/>
          <w:color w:val="4C4C4C"/>
          <w:spacing w:val="2"/>
          <w:sz w:val="26"/>
          <w:szCs w:val="26"/>
        </w:rPr>
      </w:pPr>
      <w:r w:rsidRPr="00047C67">
        <w:rPr>
          <w:rFonts w:ascii="Times New Roman" w:eastAsia="Times New Roman" w:hAnsi="Times New Roman" w:cs="Times New Roman"/>
          <w:caps/>
          <w:color w:val="4C4C4C"/>
          <w:spacing w:val="2"/>
          <w:sz w:val="26"/>
          <w:szCs w:val="26"/>
        </w:rPr>
        <w:t>2. Составление  сметы</w:t>
      </w:r>
    </w:p>
    <w:p w:rsidR="004A14D5" w:rsidRPr="00047C67" w:rsidRDefault="004A14D5" w:rsidP="004A14D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</w:pPr>
      <w:r w:rsidRPr="00047C6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  <w:br/>
        <w:t xml:space="preserve">         2.1. Бюджетная смета (далее - смета)  составляется  в целях установления объема и распределения направлений расходования средств  бюджета </w:t>
      </w:r>
      <w:r w:rsidRPr="00047C67">
        <w:rPr>
          <w:rFonts w:ascii="Times New Roman" w:eastAsia="Times New Roman" w:hAnsi="Times New Roman" w:cs="Times New Roman"/>
          <w:bCs/>
          <w:sz w:val="26"/>
          <w:szCs w:val="26"/>
        </w:rPr>
        <w:t xml:space="preserve">сельского поселения </w:t>
      </w:r>
      <w:r w:rsidR="00F8542F">
        <w:rPr>
          <w:rFonts w:ascii="Times New Roman" w:eastAsia="Times New Roman" w:hAnsi="Times New Roman" w:cs="Times New Roman"/>
          <w:bCs/>
          <w:sz w:val="26"/>
          <w:szCs w:val="26"/>
        </w:rPr>
        <w:t>Писаревский</w:t>
      </w:r>
      <w:r w:rsidRPr="00047C67">
        <w:rPr>
          <w:rFonts w:ascii="Times New Roman" w:eastAsia="Times New Roman" w:hAnsi="Times New Roman" w:cs="Times New Roman"/>
          <w:bCs/>
          <w:sz w:val="26"/>
          <w:szCs w:val="26"/>
        </w:rPr>
        <w:t xml:space="preserve"> сельсовет муниципального района Шаранский район Республики Башкортостан</w:t>
      </w:r>
      <w:r w:rsidRPr="00047C67">
        <w:rPr>
          <w:rFonts w:ascii="Times New Roman" w:eastAsia="Times New Roman" w:hAnsi="Times New Roman" w:cs="Times New Roman"/>
          <w:sz w:val="26"/>
          <w:szCs w:val="26"/>
        </w:rPr>
        <w:t xml:space="preserve">  (далее – сельское поселение) </w:t>
      </w:r>
      <w:r w:rsidRPr="00047C6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  <w:t xml:space="preserve">на срок решения о бюджете </w:t>
      </w:r>
      <w:r w:rsidRPr="00047C67">
        <w:rPr>
          <w:rFonts w:ascii="Times New Roman" w:eastAsia="Times New Roman" w:hAnsi="Times New Roman" w:cs="Times New Roman"/>
          <w:sz w:val="26"/>
          <w:szCs w:val="26"/>
        </w:rPr>
        <w:t>сельского поселения</w:t>
      </w:r>
      <w:r w:rsidRPr="00047C6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  <w:t xml:space="preserve"> на очередной финансовый год и плановый период </w:t>
      </w:r>
      <w:r w:rsidRPr="00047C67">
        <w:rPr>
          <w:rFonts w:ascii="Times New Roman" w:eastAsia="Times New Roman" w:hAnsi="Times New Roman" w:cs="Times New Roman"/>
          <w:sz w:val="26"/>
          <w:szCs w:val="26"/>
        </w:rPr>
        <w:t xml:space="preserve"> в </w:t>
      </w:r>
      <w:proofErr w:type="gramStart"/>
      <w:r w:rsidRPr="00047C67">
        <w:rPr>
          <w:rFonts w:ascii="Times New Roman" w:eastAsia="Times New Roman" w:hAnsi="Times New Roman" w:cs="Times New Roman"/>
          <w:sz w:val="26"/>
          <w:szCs w:val="26"/>
        </w:rPr>
        <w:t>пределах</w:t>
      </w:r>
      <w:proofErr w:type="gramEnd"/>
      <w:r w:rsidRPr="00047C67">
        <w:rPr>
          <w:rFonts w:ascii="Times New Roman" w:eastAsia="Times New Roman" w:hAnsi="Times New Roman" w:cs="Times New Roman"/>
          <w:sz w:val="26"/>
          <w:szCs w:val="26"/>
        </w:rPr>
        <w:t xml:space="preserve">  доведенных до муниципального казенного учреждения  (далее - учреждение) в </w:t>
      </w:r>
      <w:r w:rsidRPr="00047C6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  <w:t xml:space="preserve">установленном законодательством Российской Федерации порядке лимитов бюджетных обязательств по расходам бюджета </w:t>
      </w:r>
      <w:r w:rsidRPr="00047C67">
        <w:rPr>
          <w:rFonts w:ascii="Times New Roman" w:eastAsia="Times New Roman" w:hAnsi="Times New Roman" w:cs="Times New Roman"/>
          <w:sz w:val="26"/>
          <w:szCs w:val="26"/>
        </w:rPr>
        <w:t xml:space="preserve">сельского поселения </w:t>
      </w:r>
      <w:r w:rsidRPr="00047C6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  <w:t>на принятие и (или) исполнение бюджетных обязательств по обеспечению выполнения функций Учреждения, включая бюджетные обязательства по предоставлению бюджетных инвестиций и субсидий юридическим лицам (в том числе субсидии бюджетным и автономным учреждениям), субсидий, субвенций и иных межбюджетных трансфертов (далее - лимиты бюджетных обязательств).</w:t>
      </w:r>
    </w:p>
    <w:p w:rsidR="004A14D5" w:rsidRPr="00047C67" w:rsidRDefault="004A14D5" w:rsidP="004A14D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</w:pPr>
      <w:r w:rsidRPr="00047C6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  <w:t xml:space="preserve">2.2. </w:t>
      </w:r>
      <w:proofErr w:type="gramStart"/>
      <w:r w:rsidRPr="00047C6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  <w:t>Показатели сметы формируются в рублях с двумя знаками после запятой в разрезе кодов классификации расходов бюджетов бюджетной классификации Российской Федерации с детализацией по кодам подгрупп  и (или) элементов видов расходов классификации расходов бюджетов, с дополнительной детализацией по кодам статей (подстатей) классификации операций сектора государственного управления в пределах доведенных  лимитов бюджетных обязательств.</w:t>
      </w:r>
      <w:proofErr w:type="gramEnd"/>
    </w:p>
    <w:p w:rsidR="004A14D5" w:rsidRPr="00047C67" w:rsidRDefault="004A14D5" w:rsidP="004A14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47C67">
        <w:rPr>
          <w:rFonts w:ascii="Times New Roman" w:eastAsia="Times New Roman" w:hAnsi="Times New Roman" w:cs="Times New Roman"/>
          <w:sz w:val="26"/>
          <w:szCs w:val="26"/>
        </w:rPr>
        <w:t xml:space="preserve">2.3. Смета составляется Учреждением по форме  согласно приложению 1 к настоящему Порядку в 2 экземплярах, подписывается  руководителем (уполномоченным </w:t>
      </w:r>
      <w:proofErr w:type="gramStart"/>
      <w:r w:rsidRPr="00047C67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лицом) </w:t>
      </w:r>
      <w:proofErr w:type="gramEnd"/>
      <w:r w:rsidRPr="00047C67">
        <w:rPr>
          <w:rFonts w:ascii="Times New Roman" w:eastAsia="Times New Roman" w:hAnsi="Times New Roman" w:cs="Times New Roman"/>
          <w:sz w:val="26"/>
          <w:szCs w:val="26"/>
        </w:rPr>
        <w:t xml:space="preserve">учреждения, заверяется гербовой печатью учреждения, представляется на </w:t>
      </w:r>
      <w:r w:rsidRPr="00047C67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согласование </w:t>
      </w:r>
      <w:r w:rsidRPr="00047C67">
        <w:rPr>
          <w:rFonts w:ascii="Times New Roman" w:eastAsia="Times New Roman" w:hAnsi="Times New Roman" w:cs="Times New Roman"/>
          <w:sz w:val="26"/>
          <w:szCs w:val="26"/>
        </w:rPr>
        <w:t xml:space="preserve">в Администрацию  </w:t>
      </w:r>
      <w:r w:rsidRPr="00047C67">
        <w:rPr>
          <w:rFonts w:ascii="Times New Roman" w:eastAsia="Times New Roman" w:hAnsi="Times New Roman" w:cs="Times New Roman"/>
          <w:bCs/>
          <w:sz w:val="26"/>
          <w:szCs w:val="26"/>
        </w:rPr>
        <w:t xml:space="preserve">сельского поселения </w:t>
      </w:r>
      <w:r w:rsidR="00F8542F">
        <w:rPr>
          <w:rFonts w:ascii="Times New Roman" w:eastAsia="Times New Roman" w:hAnsi="Times New Roman" w:cs="Times New Roman"/>
          <w:bCs/>
          <w:sz w:val="26"/>
          <w:szCs w:val="26"/>
        </w:rPr>
        <w:t>Писаревский</w:t>
      </w:r>
      <w:r w:rsidRPr="00047C67">
        <w:rPr>
          <w:rFonts w:ascii="Times New Roman" w:eastAsia="Times New Roman" w:hAnsi="Times New Roman" w:cs="Times New Roman"/>
          <w:bCs/>
          <w:sz w:val="26"/>
          <w:szCs w:val="26"/>
        </w:rPr>
        <w:t xml:space="preserve">  сельсовет </w:t>
      </w:r>
      <w:r w:rsidRPr="00047C67">
        <w:rPr>
          <w:rFonts w:ascii="Times New Roman" w:eastAsia="Times New Roman" w:hAnsi="Times New Roman" w:cs="Times New Roman"/>
          <w:sz w:val="26"/>
          <w:szCs w:val="26"/>
        </w:rPr>
        <w:t>муниципального района Шаранский район Республики Башкортостан (далее – финансовый орган) и направляется на утверждение.</w:t>
      </w:r>
    </w:p>
    <w:p w:rsidR="004A14D5" w:rsidRPr="00047C67" w:rsidRDefault="004A14D5" w:rsidP="004A14D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047C6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  <w:t>2.4. Смета составляется учреждением на основании обоснований (расчетов) плановых сметных показателей, являющихся неотъемлемой частью сметы.</w:t>
      </w:r>
    </w:p>
    <w:p w:rsidR="004A14D5" w:rsidRPr="00047C67" w:rsidRDefault="004A14D5" w:rsidP="004A14D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047C67">
        <w:rPr>
          <w:rFonts w:ascii="Times New Roman" w:eastAsia="Times New Roman" w:hAnsi="Times New Roman" w:cs="Times New Roman"/>
          <w:sz w:val="26"/>
          <w:szCs w:val="26"/>
        </w:rPr>
        <w:tab/>
        <w:t xml:space="preserve">В целях формирования  сметы </w:t>
      </w:r>
      <w:r w:rsidRPr="00047C6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  <w:t xml:space="preserve">на очередной финансовый год и плановый период на этапе составления  проекта бюджета на очередной финансовый год и плановый период учреждение составляет проект сметы на очередной финансовый год и плановый период </w:t>
      </w:r>
      <w:r w:rsidRPr="00047C67">
        <w:rPr>
          <w:rFonts w:ascii="Times New Roman" w:eastAsia="Times New Roman" w:hAnsi="Times New Roman" w:cs="Times New Roman"/>
          <w:sz w:val="26"/>
          <w:szCs w:val="26"/>
        </w:rPr>
        <w:t xml:space="preserve">на  основании   предварительных обоснований и представляет  до 15 октября текущего финансового года в финансовое управление. </w:t>
      </w:r>
    </w:p>
    <w:p w:rsidR="004A14D5" w:rsidRPr="00047C67" w:rsidRDefault="004A14D5" w:rsidP="004A14D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</w:p>
    <w:p w:rsidR="004A14D5" w:rsidRPr="00047C67" w:rsidRDefault="004A14D5" w:rsidP="004A14D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2D2D2D"/>
          <w:spacing w:val="2"/>
          <w:sz w:val="26"/>
          <w:szCs w:val="26"/>
        </w:rPr>
      </w:pPr>
      <w:r w:rsidRPr="00047C67">
        <w:rPr>
          <w:rFonts w:ascii="Times New Roman" w:eastAsia="Times New Roman" w:hAnsi="Times New Roman" w:cs="Times New Roman"/>
          <w:bCs/>
          <w:color w:val="2D2D2D"/>
          <w:spacing w:val="2"/>
          <w:sz w:val="26"/>
          <w:szCs w:val="26"/>
        </w:rPr>
        <w:t>3. Порядок утверждения смет</w:t>
      </w:r>
    </w:p>
    <w:p w:rsidR="004A14D5" w:rsidRPr="00047C67" w:rsidRDefault="004A14D5" w:rsidP="004A14D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2D2D2D"/>
          <w:spacing w:val="2"/>
          <w:sz w:val="26"/>
          <w:szCs w:val="26"/>
        </w:rPr>
      </w:pPr>
    </w:p>
    <w:p w:rsidR="004A14D5" w:rsidRPr="00047C67" w:rsidRDefault="004A14D5" w:rsidP="004A14D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047C6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  <w:t xml:space="preserve">3.1. Смета учреждения, являющегося органом местного самоуправления, осуществляющим бюджетные полномочия главного распорядителя бюджетных средств, утверждается руководителем этого органа </w:t>
      </w:r>
      <w:r w:rsidRPr="00047C67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или </w:t>
      </w:r>
      <w:proofErr w:type="gramStart"/>
      <w:r w:rsidRPr="00047C67">
        <w:rPr>
          <w:rFonts w:ascii="Times New Roman" w:eastAsia="Times New Roman" w:hAnsi="Times New Roman" w:cs="Times New Roman"/>
          <w:spacing w:val="2"/>
          <w:sz w:val="26"/>
          <w:szCs w:val="26"/>
        </w:rPr>
        <w:t>лицом, исполняющим его обязанности и заверяется</w:t>
      </w:r>
      <w:proofErr w:type="gramEnd"/>
      <w:r w:rsidRPr="00047C67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гербовой печатью.</w:t>
      </w:r>
    </w:p>
    <w:p w:rsidR="004A14D5" w:rsidRPr="00047C67" w:rsidRDefault="004A14D5" w:rsidP="004A14D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</w:pPr>
      <w:r w:rsidRPr="00047C6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  <w:t>3.2. Смета учреждения, являющегося главным распорядителем (распорядителем) средств бюджета, утверждается руководителем главного распорядителя   средств бюджета.</w:t>
      </w:r>
    </w:p>
    <w:p w:rsidR="004A14D5" w:rsidRPr="00047C67" w:rsidRDefault="004A14D5" w:rsidP="004A14D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</w:pPr>
      <w:r w:rsidRPr="00047C6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  <w:tab/>
        <w:t>Смета учреждения, не являющегося главным распорядителем средств бюджета, утверждается руководителем главного распорядителя   средств бюджета.</w:t>
      </w:r>
    </w:p>
    <w:p w:rsidR="004A14D5" w:rsidRPr="00047C67" w:rsidRDefault="004A14D5" w:rsidP="004A14D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</w:pPr>
      <w:r w:rsidRPr="00047C6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  <w:t>3.3. Руководитель главного распорядителя средств бюджета вправе в установленном им порядке предоставить руководителю учреждения право утверждать смету учреждения.</w:t>
      </w:r>
    </w:p>
    <w:p w:rsidR="004A14D5" w:rsidRPr="00047C67" w:rsidRDefault="004A14D5" w:rsidP="004A14D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</w:pPr>
      <w:r w:rsidRPr="00047C6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  <w:t>3.4. Утвержденные показатели сметы учреждения должны соответствовать доведенным до него лимитам бюджетных обязательств на принятие и (или) исполнение бюджетных обязательств по обеспечению выполнения функций учреждения.</w:t>
      </w:r>
    </w:p>
    <w:p w:rsidR="007A795D" w:rsidRPr="00047C67" w:rsidRDefault="004A14D5" w:rsidP="004A14D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</w:pPr>
      <w:r w:rsidRPr="00047C6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  <w:t>3.5. Утверждение сметы учреждения</w:t>
      </w:r>
      <w:r w:rsidR="007A795D" w:rsidRPr="00047C6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  <w:t>:</w:t>
      </w:r>
    </w:p>
    <w:p w:rsidR="004A14D5" w:rsidRPr="00047C67" w:rsidRDefault="007A795D" w:rsidP="004A14D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</w:pPr>
      <w:r w:rsidRPr="00047C6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  <w:t>-</w:t>
      </w:r>
      <w:r w:rsidR="004A14D5" w:rsidRPr="00047C6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  <w:t xml:space="preserve"> осуществляется не позднее десяти рабочих дней со дня доведения учреждению лимитов бюджетных обязательств.</w:t>
      </w:r>
    </w:p>
    <w:p w:rsidR="007A795D" w:rsidRPr="00047C67" w:rsidRDefault="007A795D" w:rsidP="007A795D">
      <w:pPr>
        <w:pStyle w:val="aa"/>
        <w:jc w:val="both"/>
        <w:rPr>
          <w:color w:val="000000"/>
          <w:sz w:val="26"/>
          <w:szCs w:val="26"/>
        </w:rPr>
      </w:pPr>
      <w:r w:rsidRPr="00047C67">
        <w:rPr>
          <w:color w:val="000000"/>
          <w:sz w:val="26"/>
          <w:szCs w:val="26"/>
        </w:rPr>
        <w:t xml:space="preserve">             -не содержащей сведения, составляющие государственную тайну, осуществляется не позднее десяти рабочих дней со дня доведения учреждению в установленном порядке лимитов бюджетных обязательств;</w:t>
      </w:r>
    </w:p>
    <w:p w:rsidR="007A795D" w:rsidRPr="00047C67" w:rsidRDefault="007A795D" w:rsidP="007A795D">
      <w:pPr>
        <w:pStyle w:val="aa"/>
        <w:jc w:val="both"/>
        <w:rPr>
          <w:color w:val="000000"/>
          <w:sz w:val="26"/>
          <w:szCs w:val="26"/>
        </w:rPr>
      </w:pPr>
      <w:r w:rsidRPr="00047C67">
        <w:rPr>
          <w:color w:val="000000"/>
          <w:sz w:val="26"/>
          <w:szCs w:val="26"/>
        </w:rPr>
        <w:t xml:space="preserve">            - содержащей сведения, составляющие государственную тайну, - не позднее двадцати рабочих дней со дня доведения учреждению в установленном порядке лимитов бюджетных обязательств.</w:t>
      </w:r>
    </w:p>
    <w:p w:rsidR="007A795D" w:rsidRPr="00047C67" w:rsidRDefault="007A795D" w:rsidP="004A14D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</w:pPr>
    </w:p>
    <w:p w:rsidR="007A795D" w:rsidRPr="00047C67" w:rsidRDefault="007A795D" w:rsidP="004A14D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</w:pPr>
    </w:p>
    <w:p w:rsidR="004A14D5" w:rsidRPr="00047C67" w:rsidRDefault="004A14D5" w:rsidP="004A14D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</w:pPr>
      <w:r w:rsidRPr="00047C6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  <w:t>3.6. Обоснования (расчеты) плановых сметных показателей учреждения утверждаются руководителем (уполномоченным лицом) учреждения.</w:t>
      </w:r>
    </w:p>
    <w:p w:rsidR="004A14D5" w:rsidRPr="00047C67" w:rsidRDefault="004A14D5" w:rsidP="004A14D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</w:pPr>
      <w:r w:rsidRPr="00047C6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  <w:t xml:space="preserve">3.7. </w:t>
      </w:r>
      <w:r w:rsidRPr="00047C67">
        <w:rPr>
          <w:rFonts w:ascii="Times New Roman" w:eastAsia="Times New Roman" w:hAnsi="Times New Roman" w:cs="Times New Roman"/>
          <w:sz w:val="26"/>
          <w:szCs w:val="26"/>
        </w:rPr>
        <w:t xml:space="preserve">Один экземпляр утвержденной сметы </w:t>
      </w:r>
      <w:r w:rsidRPr="00047C6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  <w:t>с обоснованиями (расчетами) плановых сметных показателей, использованными при формировании сметы, представляется в финансовый орган не позднее одного рабочего дня после утверждения сметы.</w:t>
      </w:r>
    </w:p>
    <w:p w:rsidR="003620EC" w:rsidRPr="00047C67" w:rsidRDefault="003620EC" w:rsidP="004A14D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</w:pPr>
    </w:p>
    <w:p w:rsidR="004A14D5" w:rsidRPr="00047C67" w:rsidRDefault="004A14D5" w:rsidP="004A14D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2D2D2D"/>
          <w:spacing w:val="2"/>
          <w:sz w:val="26"/>
          <w:szCs w:val="26"/>
        </w:rPr>
      </w:pPr>
      <w:r w:rsidRPr="00047C67">
        <w:rPr>
          <w:rFonts w:ascii="Times New Roman" w:eastAsia="Times New Roman" w:hAnsi="Times New Roman" w:cs="Times New Roman"/>
          <w:bCs/>
          <w:color w:val="2D2D2D"/>
          <w:spacing w:val="2"/>
          <w:sz w:val="26"/>
          <w:szCs w:val="26"/>
        </w:rPr>
        <w:t>4. Порядок ведения смет учреждений</w:t>
      </w:r>
      <w:r w:rsidRPr="00047C67">
        <w:rPr>
          <w:rFonts w:ascii="Times New Roman" w:eastAsia="Times New Roman" w:hAnsi="Times New Roman" w:cs="Times New Roman"/>
          <w:bCs/>
          <w:color w:val="2D2D2D"/>
          <w:spacing w:val="2"/>
          <w:sz w:val="26"/>
          <w:szCs w:val="26"/>
        </w:rPr>
        <w:tab/>
      </w:r>
    </w:p>
    <w:p w:rsidR="004A14D5" w:rsidRPr="00047C67" w:rsidRDefault="004A14D5" w:rsidP="004A14D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2D2D2D"/>
          <w:spacing w:val="2"/>
          <w:sz w:val="26"/>
          <w:szCs w:val="26"/>
        </w:rPr>
      </w:pPr>
    </w:p>
    <w:p w:rsidR="004A14D5" w:rsidRPr="00047C67" w:rsidRDefault="004A14D5" w:rsidP="004A14D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</w:pPr>
      <w:r w:rsidRPr="00047C6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  <w:t>4.1. Ведением сметы является внесение изменений в смету в пределах доведенных учреждению в установленном порядке объемов соответствующих лимитов  бюджетных обязательств.</w:t>
      </w:r>
    </w:p>
    <w:p w:rsidR="004A14D5" w:rsidRPr="00047C67" w:rsidRDefault="004A14D5" w:rsidP="004A14D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</w:pPr>
      <w:r w:rsidRPr="00047C67">
        <w:rPr>
          <w:rFonts w:ascii="Times New Roman" w:eastAsia="Times New Roman" w:hAnsi="Times New Roman" w:cs="Times New Roman"/>
          <w:bCs/>
          <w:color w:val="2D2D2D"/>
          <w:spacing w:val="2"/>
          <w:sz w:val="26"/>
          <w:szCs w:val="26"/>
        </w:rPr>
        <w:tab/>
      </w:r>
      <w:r w:rsidRPr="00047C6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  <w:t>Изменения показателей сметы составляются учреждением</w:t>
      </w:r>
      <w:r w:rsidR="00266648" w:rsidRPr="00047C6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  <w:t>.</w:t>
      </w:r>
    </w:p>
    <w:p w:rsidR="004A14D5" w:rsidRPr="00047C67" w:rsidRDefault="004A14D5" w:rsidP="004A14D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</w:pPr>
      <w:r w:rsidRPr="00047C6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  <w:tab/>
        <w:t>Внесение изменений в смету осуществляется путем утверждения изменений показателей - сумм увеличения, отражающихся со знаком «плюс» и (или) уменьшения, отражающихся со знаком «минус», объемов сметных назначений:</w:t>
      </w:r>
    </w:p>
    <w:p w:rsidR="00047C67" w:rsidRPr="00047C67" w:rsidRDefault="00047C67" w:rsidP="00047C67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047C67">
        <w:rPr>
          <w:rFonts w:eastAsia="Times New Roman"/>
          <w:color w:val="2D2D2D"/>
          <w:spacing w:val="2"/>
          <w:sz w:val="26"/>
          <w:szCs w:val="26"/>
        </w:rPr>
        <w:t>-</w:t>
      </w:r>
      <w:r w:rsidR="004A14D5" w:rsidRPr="00047C67">
        <w:rPr>
          <w:rFonts w:eastAsia="Times New Roman"/>
          <w:color w:val="2D2D2D"/>
          <w:spacing w:val="2"/>
          <w:sz w:val="26"/>
          <w:szCs w:val="26"/>
        </w:rPr>
        <w:tab/>
      </w:r>
      <w:r w:rsidRPr="00047C67">
        <w:rPr>
          <w:sz w:val="26"/>
          <w:szCs w:val="26"/>
        </w:rPr>
        <w:t>изменяющих объемы сметных назначений в случае изменения доведенных учреждению в установленном законодательством Российской Федерации порядке лимитов бюджетных обязательств;</w:t>
      </w:r>
    </w:p>
    <w:p w:rsidR="00047C67" w:rsidRPr="00047C67" w:rsidRDefault="00047C67" w:rsidP="00047C67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047C67">
        <w:rPr>
          <w:sz w:val="26"/>
          <w:szCs w:val="26"/>
        </w:rPr>
        <w:t>-изменяющих распределение сметных назначений по кодам классификации расходов бюджетов бюджетной классификации Российской Федерации, требующих изменения показателей бюджетной росписи главного распорядителя (распорядителя) бюджетных средств и лимитов бюджетных обязательств;</w:t>
      </w:r>
    </w:p>
    <w:p w:rsidR="00047C67" w:rsidRPr="00047C67" w:rsidRDefault="00047C67" w:rsidP="00047C67">
      <w:pPr>
        <w:pStyle w:val="ConsPlusNormal"/>
        <w:spacing w:before="240"/>
        <w:ind w:firstLine="540"/>
        <w:jc w:val="both"/>
        <w:rPr>
          <w:sz w:val="26"/>
          <w:szCs w:val="26"/>
        </w:rPr>
      </w:pPr>
      <w:bookmarkStart w:id="2" w:name="Par87"/>
      <w:bookmarkEnd w:id="2"/>
      <w:r w:rsidRPr="00047C67">
        <w:rPr>
          <w:sz w:val="26"/>
          <w:szCs w:val="26"/>
        </w:rPr>
        <w:t>-изменяющих распределение сметных назначений по кодам классификации расходов бюджетов бюджетной классификации Российской Федерации, не требующих изменения показателей бюджетной росписи главного распорядителя (распорядителя) бюджетных средств и лимитов бюджетных обязательств;</w:t>
      </w:r>
    </w:p>
    <w:p w:rsidR="00047C67" w:rsidRPr="00047C67" w:rsidRDefault="00047C67" w:rsidP="00047C67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047C67">
        <w:rPr>
          <w:sz w:val="26"/>
          <w:szCs w:val="26"/>
        </w:rPr>
        <w:t>-изменяющих объемы сметных назначений, приводящих к перераспределению их между разделами сметы;</w:t>
      </w:r>
    </w:p>
    <w:p w:rsidR="00047C67" w:rsidRPr="00047C67" w:rsidRDefault="00047C67" w:rsidP="00047C67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047C67">
        <w:rPr>
          <w:sz w:val="26"/>
          <w:szCs w:val="26"/>
        </w:rPr>
        <w:t>-</w:t>
      </w:r>
      <w:proofErr w:type="gramStart"/>
      <w:r w:rsidRPr="00047C67">
        <w:rPr>
          <w:sz w:val="26"/>
          <w:szCs w:val="26"/>
        </w:rPr>
        <w:t>изменяющих</w:t>
      </w:r>
      <w:proofErr w:type="gramEnd"/>
      <w:r w:rsidRPr="00047C67">
        <w:rPr>
          <w:sz w:val="26"/>
          <w:szCs w:val="26"/>
        </w:rPr>
        <w:t xml:space="preserve"> иные показатели, предусмотренные Порядком ведения сметы.</w:t>
      </w:r>
    </w:p>
    <w:p w:rsidR="004A14D5" w:rsidRPr="00047C67" w:rsidRDefault="004A14D5" w:rsidP="00047C6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</w:pPr>
    </w:p>
    <w:p w:rsidR="004A14D5" w:rsidRPr="00047C67" w:rsidRDefault="004A14D5" w:rsidP="004A14D5">
      <w:pPr>
        <w:tabs>
          <w:tab w:val="left" w:pos="7830"/>
        </w:tabs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047C67">
        <w:rPr>
          <w:rFonts w:ascii="Times New Roman" w:eastAsia="Times New Roman" w:hAnsi="Times New Roman" w:cs="Times New Roman"/>
          <w:bCs/>
          <w:sz w:val="26"/>
          <w:szCs w:val="26"/>
        </w:rPr>
        <w:t>4.2. Одновременно с прилагаемыми изменениями в смету предоставляются:</w:t>
      </w:r>
    </w:p>
    <w:p w:rsidR="004A14D5" w:rsidRPr="00047C67" w:rsidRDefault="004A14D5" w:rsidP="00047C67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</w:pPr>
      <w:r w:rsidRPr="00047C67">
        <w:rPr>
          <w:rFonts w:ascii="Times New Roman" w:eastAsia="Times New Roman" w:hAnsi="Times New Roman" w:cs="Times New Roman"/>
          <w:sz w:val="26"/>
          <w:szCs w:val="26"/>
        </w:rPr>
        <w:t xml:space="preserve">- расчет плановых сметных показателей к бюджетной смете по изменяемым кодам  статей (подстатей)  </w:t>
      </w:r>
      <w:r w:rsidRPr="00047C6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  <w:t>классификации  расходов  бюджета (операций сектора государственного управления);</w:t>
      </w:r>
    </w:p>
    <w:p w:rsidR="004A14D5" w:rsidRPr="00047C67" w:rsidRDefault="00483D99" w:rsidP="00047C67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</w:pPr>
      <w:r w:rsidRPr="00047C6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  <w:t xml:space="preserve"> </w:t>
      </w:r>
      <w:r w:rsidR="004A14D5" w:rsidRPr="00047C6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  <w:t xml:space="preserve">- пояснения к указанным выше документам, содержащие причины образования экономии бюджетных ассигнований с письменными обязательствами о недопущении кредиторской задолженности по уменьшаемым расходом. </w:t>
      </w:r>
    </w:p>
    <w:p w:rsidR="004A14D5" w:rsidRPr="00047C67" w:rsidRDefault="004A14D5" w:rsidP="004A14D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</w:pPr>
      <w:r w:rsidRPr="00047C6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  <w:tab/>
        <w:t xml:space="preserve">4.3. Внесение изменений в смету, требующих изменения </w:t>
      </w:r>
      <w:proofErr w:type="gramStart"/>
      <w:r w:rsidRPr="00047C6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  <w:t>показателей бюджетной росписи главного распорядителя средств бюджета</w:t>
      </w:r>
      <w:proofErr w:type="gramEnd"/>
      <w:r w:rsidRPr="00047C6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  <w:t xml:space="preserve"> и лимитов бюджетных обязательств, утверждается после внесения в установленном порядке изменений в бюджетную роспись главного распорядителя средств бюджета и лимиты бюджетных обязательств.</w:t>
      </w:r>
    </w:p>
    <w:p w:rsidR="004A14D5" w:rsidRPr="00047C67" w:rsidRDefault="004A14D5" w:rsidP="004A14D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047C67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4.4. Изменение показателей сметы учреждения согласовывается финансовым органом, утверждается главой администрации или </w:t>
      </w:r>
      <w:proofErr w:type="gramStart"/>
      <w:r w:rsidRPr="00047C67">
        <w:rPr>
          <w:rFonts w:ascii="Times New Roman" w:eastAsia="Times New Roman" w:hAnsi="Times New Roman" w:cs="Times New Roman"/>
          <w:spacing w:val="2"/>
          <w:sz w:val="26"/>
          <w:szCs w:val="26"/>
        </w:rPr>
        <w:t>лицом, исполняющим обязанности главы администрации и заверяется</w:t>
      </w:r>
      <w:proofErr w:type="gramEnd"/>
      <w:r w:rsidRPr="00047C67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гербовой печатью.</w:t>
      </w:r>
    </w:p>
    <w:p w:rsidR="004A14D5" w:rsidRPr="00047C67" w:rsidRDefault="004A14D5" w:rsidP="004A14D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047C6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  <w:tab/>
        <w:t>4.5. Главный распорядитель (распорядитель) средств бюджета учреждения принимают и (или) исполняют бюджетные обязательства в пределах сметных назначений, утвержденных на дату осуществления операций по исполнению сметы с учетом изменений показателей.</w:t>
      </w:r>
    </w:p>
    <w:p w:rsidR="004A14D5" w:rsidRPr="00047C67" w:rsidRDefault="00CE7B46" w:rsidP="00503C63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47C6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  <w:t xml:space="preserve">           </w:t>
      </w:r>
      <w:r w:rsidR="004A14D5" w:rsidRPr="00047C6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  <w:t xml:space="preserve">4.6. </w:t>
      </w:r>
      <w:proofErr w:type="gramStart"/>
      <w:r w:rsidR="00923FFA" w:rsidRPr="00047C6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Утверждение изменений в показатели сметы и изменений обоснований (расчетов) плановых сметных показателей осуществляется в сроки, предусмотренные </w:t>
      </w:r>
      <w:hyperlink w:anchor="Par74" w:tooltip="не содержащей сведения, составляющие государственную тайну, осуществляется не позднее десяти рабочих дней со дня доведения учреждению в установленном законодательством Российской Федерации порядке лимитов бюджетных обязательств;" w:history="1">
        <w:r w:rsidR="00923FFA" w:rsidRPr="00047C67">
          <w:rPr>
            <w:rFonts w:ascii="Times New Roman" w:hAnsi="Times New Roman" w:cs="Times New Roman"/>
            <w:color w:val="000000" w:themeColor="text1"/>
            <w:sz w:val="26"/>
            <w:szCs w:val="26"/>
          </w:rPr>
          <w:t xml:space="preserve">абзацами </w:t>
        </w:r>
        <w:r w:rsidR="00047C67" w:rsidRPr="00047C67">
          <w:rPr>
            <w:rFonts w:ascii="Times New Roman" w:hAnsi="Times New Roman" w:cs="Times New Roman"/>
            <w:color w:val="000000" w:themeColor="text1"/>
            <w:sz w:val="26"/>
            <w:szCs w:val="26"/>
          </w:rPr>
          <w:t>вторым</w:t>
        </w:r>
      </w:hyperlink>
      <w:r w:rsidR="00923FFA" w:rsidRPr="00047C6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</w:t>
      </w:r>
      <w:hyperlink w:anchor="Par75" w:tooltip="содержащей сведения, составляющие государственную тайну, - не позднее двадцати рабочих дней со дня доведения учреждению в установленном законодательством Российской Федерации порядке лимитов бюджетных обязательств." w:history="1">
        <w:r w:rsidR="00047C67" w:rsidRPr="00047C67">
          <w:rPr>
            <w:rFonts w:ascii="Times New Roman" w:hAnsi="Times New Roman" w:cs="Times New Roman"/>
            <w:color w:val="000000" w:themeColor="text1"/>
            <w:sz w:val="26"/>
            <w:szCs w:val="26"/>
          </w:rPr>
          <w:t>третьем</w:t>
        </w:r>
        <w:r w:rsidR="00923FFA" w:rsidRPr="00047C67">
          <w:rPr>
            <w:rFonts w:ascii="Times New Roman" w:hAnsi="Times New Roman" w:cs="Times New Roman"/>
            <w:color w:val="000000" w:themeColor="text1"/>
            <w:sz w:val="26"/>
            <w:szCs w:val="26"/>
          </w:rPr>
          <w:t xml:space="preserve"> пункта </w:t>
        </w:r>
        <w:r w:rsidR="00047C67" w:rsidRPr="00047C67">
          <w:rPr>
            <w:rFonts w:ascii="Times New Roman" w:hAnsi="Times New Roman" w:cs="Times New Roman"/>
            <w:color w:val="000000" w:themeColor="text1"/>
            <w:sz w:val="26"/>
            <w:szCs w:val="26"/>
          </w:rPr>
          <w:t>3.5</w:t>
        </w:r>
      </w:hyperlink>
      <w:r w:rsidR="00923FFA" w:rsidRPr="00047C6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настоящих Общих требований, в случаях внесения </w:t>
      </w:r>
      <w:r w:rsidR="00923FFA" w:rsidRPr="00047C67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 xml:space="preserve">изменений в смету, установленных </w:t>
      </w:r>
      <w:hyperlink w:anchor="Par85" w:tooltip="изменяющих объемы сметных назначений в случае изменения доведенных учреждению в установленном законодательством Российской Федерации порядке лимитов бюджетных обязательств;" w:history="1">
        <w:r w:rsidR="00923FFA" w:rsidRPr="00047C67">
          <w:rPr>
            <w:rFonts w:ascii="Times New Roman" w:hAnsi="Times New Roman" w:cs="Times New Roman"/>
            <w:color w:val="000000" w:themeColor="text1"/>
            <w:sz w:val="26"/>
            <w:szCs w:val="26"/>
          </w:rPr>
          <w:t>абзацами вторым</w:t>
        </w:r>
      </w:hyperlink>
      <w:r w:rsidR="00923FFA" w:rsidRPr="00047C6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- </w:t>
      </w:r>
      <w:hyperlink w:anchor="Par87" w:tooltip="изменяющих распределение сметных назначений по кодам классификации расходов бюджетов бюджетной классификации Российской Федерации, не требующих изменения показателей бюджетной росписи главного распорядителя (распорядителя) бюджетных средств и лимитов бюджетных" w:history="1">
        <w:r w:rsidR="00923FFA" w:rsidRPr="00047C67">
          <w:rPr>
            <w:rFonts w:ascii="Times New Roman" w:hAnsi="Times New Roman" w:cs="Times New Roman"/>
            <w:color w:val="000000" w:themeColor="text1"/>
            <w:sz w:val="26"/>
            <w:szCs w:val="26"/>
          </w:rPr>
          <w:t xml:space="preserve">четвертым пункта </w:t>
        </w:r>
        <w:r w:rsidR="00047C67" w:rsidRPr="00047C67">
          <w:rPr>
            <w:rFonts w:ascii="Times New Roman" w:hAnsi="Times New Roman" w:cs="Times New Roman"/>
            <w:color w:val="000000" w:themeColor="text1"/>
            <w:sz w:val="26"/>
            <w:szCs w:val="26"/>
          </w:rPr>
          <w:t>4.1</w:t>
        </w:r>
      </w:hyperlink>
      <w:r w:rsidR="00923FFA" w:rsidRPr="00047C6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настоящих Общих требований.</w:t>
      </w:r>
      <w:proofErr w:type="gramEnd"/>
    </w:p>
    <w:p w:rsidR="00CE7B46" w:rsidRPr="00047C67" w:rsidRDefault="004A14D5" w:rsidP="009B4F0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</w:pPr>
      <w:r w:rsidRPr="00047C67">
        <w:rPr>
          <w:rFonts w:ascii="Times New Roman" w:eastAsia="Times New Roman" w:hAnsi="Times New Roman" w:cs="Times New Roman"/>
          <w:sz w:val="26"/>
          <w:szCs w:val="26"/>
        </w:rPr>
        <w:t xml:space="preserve">4.7. Один экземпляр уточненной сметы </w:t>
      </w:r>
      <w:r w:rsidRPr="00047C6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  <w:t>с обоснованиями (расчетами), использованными при формировании сметы, представляется в финансовое управление не позднее одного раб</w:t>
      </w:r>
      <w:r w:rsidR="001B6247" w:rsidRPr="00047C6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  <w:t>очего дня после уточнения сметы.</w:t>
      </w:r>
    </w:p>
    <w:p w:rsidR="00CE7B46" w:rsidRDefault="00CE7B46" w:rsidP="00CE7B46">
      <w:pPr>
        <w:rPr>
          <w:rFonts w:ascii="Times New Roman" w:eastAsia="Times New Roman" w:hAnsi="Times New Roman" w:cs="Times New Roman"/>
          <w:sz w:val="26"/>
          <w:szCs w:val="28"/>
        </w:rPr>
      </w:pPr>
    </w:p>
    <w:p w:rsidR="00CE7B46" w:rsidRDefault="00CE7B46" w:rsidP="00CE7B46">
      <w:pPr>
        <w:rPr>
          <w:rFonts w:ascii="Times New Roman" w:eastAsia="Times New Roman" w:hAnsi="Times New Roman" w:cs="Times New Roman"/>
          <w:sz w:val="26"/>
          <w:szCs w:val="28"/>
        </w:rPr>
      </w:pPr>
    </w:p>
    <w:p w:rsidR="004A14D5" w:rsidRPr="00CE7B46" w:rsidRDefault="004A14D5" w:rsidP="00CE7B46">
      <w:pPr>
        <w:rPr>
          <w:rFonts w:ascii="Times New Roman" w:eastAsia="Times New Roman" w:hAnsi="Times New Roman" w:cs="Times New Roman"/>
          <w:sz w:val="26"/>
          <w:szCs w:val="28"/>
        </w:rPr>
        <w:sectPr w:rsidR="004A14D5" w:rsidRPr="00CE7B46" w:rsidSect="00F8542F">
          <w:pgSz w:w="11906" w:h="16838"/>
          <w:pgMar w:top="567" w:right="566" w:bottom="1134" w:left="1134" w:header="708" w:footer="708" w:gutter="0"/>
          <w:cols w:space="708"/>
          <w:docGrid w:linePitch="360"/>
        </w:sectPr>
      </w:pPr>
      <w:bookmarkStart w:id="3" w:name="_GoBack"/>
      <w:bookmarkEnd w:id="3"/>
    </w:p>
    <w:p w:rsidR="00CE65B3" w:rsidRDefault="00CE65B3"/>
    <w:sectPr w:rsidR="00CE65B3" w:rsidSect="00D53D50">
      <w:headerReference w:type="even" r:id="rId10"/>
      <w:headerReference w:type="default" r:id="rId11"/>
      <w:footerReference w:type="even" r:id="rId12"/>
      <w:footerReference w:type="default" r:id="rId13"/>
      <w:pgSz w:w="11907" w:h="16840"/>
      <w:pgMar w:top="992" w:right="709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6436" w:rsidRDefault="00876436" w:rsidP="00D53D50">
      <w:pPr>
        <w:spacing w:after="0" w:line="240" w:lineRule="auto"/>
      </w:pPr>
      <w:r>
        <w:separator/>
      </w:r>
    </w:p>
  </w:endnote>
  <w:endnote w:type="continuationSeparator" w:id="0">
    <w:p w:rsidR="00876436" w:rsidRDefault="00876436" w:rsidP="00D53D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7Ant">
    <w:altName w:val="Symbol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41C5" w:rsidRDefault="00102112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A14D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541C5" w:rsidRDefault="00876436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41C5" w:rsidRDefault="00876436">
    <w:pPr>
      <w:pStyle w:val="a6"/>
      <w:framePr w:wrap="around" w:vAnchor="text" w:hAnchor="margin" w:xAlign="center" w:y="1"/>
      <w:rPr>
        <w:rStyle w:val="a5"/>
      </w:rPr>
    </w:pPr>
  </w:p>
  <w:p w:rsidR="002541C5" w:rsidRDefault="0087643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6436" w:rsidRDefault="00876436" w:rsidP="00D53D50">
      <w:pPr>
        <w:spacing w:after="0" w:line="240" w:lineRule="auto"/>
      </w:pPr>
      <w:r>
        <w:separator/>
      </w:r>
    </w:p>
  </w:footnote>
  <w:footnote w:type="continuationSeparator" w:id="0">
    <w:p w:rsidR="00876436" w:rsidRDefault="00876436" w:rsidP="00D53D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41C5" w:rsidRDefault="0010211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A14D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541C5" w:rsidRDefault="00876436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41C5" w:rsidRDefault="0010211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A14D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66482">
      <w:rPr>
        <w:rStyle w:val="a5"/>
        <w:noProof/>
      </w:rPr>
      <w:t>11</w:t>
    </w:r>
    <w:r>
      <w:rPr>
        <w:rStyle w:val="a5"/>
      </w:rPr>
      <w:fldChar w:fldCharType="end"/>
    </w:r>
  </w:p>
  <w:p w:rsidR="002541C5" w:rsidRDefault="00876436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643F0"/>
    <w:multiLevelType w:val="hybridMultilevel"/>
    <w:tmpl w:val="5FBC1868"/>
    <w:lvl w:ilvl="0" w:tplc="26E8E9EA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4D5"/>
    <w:rsid w:val="00047C67"/>
    <w:rsid w:val="000B083C"/>
    <w:rsid w:val="000B6A54"/>
    <w:rsid w:val="000E711D"/>
    <w:rsid w:val="00102112"/>
    <w:rsid w:val="001B6247"/>
    <w:rsid w:val="001D242B"/>
    <w:rsid w:val="00266482"/>
    <w:rsid w:val="00266648"/>
    <w:rsid w:val="003237DB"/>
    <w:rsid w:val="00356D77"/>
    <w:rsid w:val="003620EC"/>
    <w:rsid w:val="00391C2F"/>
    <w:rsid w:val="00483D99"/>
    <w:rsid w:val="004A14D5"/>
    <w:rsid w:val="00503C63"/>
    <w:rsid w:val="006A2F0C"/>
    <w:rsid w:val="007A795D"/>
    <w:rsid w:val="007B4027"/>
    <w:rsid w:val="00876436"/>
    <w:rsid w:val="009033C6"/>
    <w:rsid w:val="00923FFA"/>
    <w:rsid w:val="0097725C"/>
    <w:rsid w:val="009B4F03"/>
    <w:rsid w:val="009C3A13"/>
    <w:rsid w:val="00B167EB"/>
    <w:rsid w:val="00BD259F"/>
    <w:rsid w:val="00C3099E"/>
    <w:rsid w:val="00CE65B3"/>
    <w:rsid w:val="00CE7B46"/>
    <w:rsid w:val="00D53D50"/>
    <w:rsid w:val="00D77E01"/>
    <w:rsid w:val="00EA6DEB"/>
    <w:rsid w:val="00F1557F"/>
    <w:rsid w:val="00F2754B"/>
    <w:rsid w:val="00F84039"/>
    <w:rsid w:val="00F85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 Знак Знак"/>
    <w:basedOn w:val="a"/>
    <w:link w:val="a4"/>
    <w:uiPriority w:val="99"/>
    <w:rsid w:val="004A14D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aliases w:val=" Знак Знак Знак1"/>
    <w:basedOn w:val="a0"/>
    <w:link w:val="a3"/>
    <w:uiPriority w:val="99"/>
    <w:rsid w:val="004A14D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4A14D5"/>
  </w:style>
  <w:style w:type="paragraph" w:styleId="a6">
    <w:name w:val="footer"/>
    <w:basedOn w:val="a"/>
    <w:link w:val="a7"/>
    <w:rsid w:val="004A14D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Нижний колонтитул Знак"/>
    <w:basedOn w:val="a0"/>
    <w:link w:val="a6"/>
    <w:rsid w:val="004A14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91C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91C2F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semiHidden/>
    <w:unhideWhenUsed/>
    <w:rsid w:val="003620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047C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 Знак Знак"/>
    <w:basedOn w:val="a"/>
    <w:link w:val="a4"/>
    <w:uiPriority w:val="99"/>
    <w:rsid w:val="004A14D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aliases w:val=" Знак Знак Знак1"/>
    <w:basedOn w:val="a0"/>
    <w:link w:val="a3"/>
    <w:uiPriority w:val="99"/>
    <w:rsid w:val="004A14D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4A14D5"/>
  </w:style>
  <w:style w:type="paragraph" w:styleId="a6">
    <w:name w:val="footer"/>
    <w:basedOn w:val="a"/>
    <w:link w:val="a7"/>
    <w:rsid w:val="004A14D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Нижний колонтитул Знак"/>
    <w:basedOn w:val="a0"/>
    <w:link w:val="a6"/>
    <w:rsid w:val="004A14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91C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91C2F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semiHidden/>
    <w:unhideWhenUsed/>
    <w:rsid w:val="003620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047C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5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0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05058;fld=134;dst=3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1612</Words>
  <Characters>9193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2</cp:revision>
  <cp:lastPrinted>2020-08-06T06:32:00Z</cp:lastPrinted>
  <dcterms:created xsi:type="dcterms:W3CDTF">2020-08-14T09:17:00Z</dcterms:created>
  <dcterms:modified xsi:type="dcterms:W3CDTF">2020-08-14T09:17:00Z</dcterms:modified>
</cp:coreProperties>
</file>