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0B" w:rsidRDefault="002C0D0B" w:rsidP="002C0D0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E93CD1" w:rsidRDefault="00E93CD1" w:rsidP="002C0D0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E93CD1" w:rsidRPr="002C0D0B" w:rsidRDefault="00E93CD1" w:rsidP="002C0D0B">
      <w:pPr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2C0D0B" w:rsidRPr="00BA0D61" w:rsidTr="00F5437D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0D0B" w:rsidRPr="00BA0D61" w:rsidRDefault="002C0D0B" w:rsidP="00F5437D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2C0D0B" w:rsidRPr="00BA0D61" w:rsidRDefault="002C0D0B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2C0D0B" w:rsidRPr="00BA0D61" w:rsidRDefault="002C0D0B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2C0D0B" w:rsidRPr="00BA0D61" w:rsidRDefault="002C0D0B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2C0D0B" w:rsidRPr="00BA0D61" w:rsidRDefault="002C0D0B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2C0D0B" w:rsidRPr="00BA0D61" w:rsidRDefault="002C0D0B" w:rsidP="00F543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2C0D0B" w:rsidRPr="00BA0D61" w:rsidRDefault="002C0D0B" w:rsidP="00F543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0D0B" w:rsidRPr="00BA0D61" w:rsidRDefault="002C0D0B" w:rsidP="00F54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2C0D0B" w:rsidRPr="00BA0D61" w:rsidRDefault="002C0D0B" w:rsidP="00F543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7811B184" wp14:editId="59D40EB6">
                  <wp:extent cx="817245" cy="1031240"/>
                  <wp:effectExtent l="0" t="0" r="1905" b="0"/>
                  <wp:docPr id="4" name="Рисунок 4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0D0B" w:rsidRPr="00BA0D61" w:rsidRDefault="002C0D0B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2C0D0B" w:rsidRPr="00BA0D61" w:rsidRDefault="002C0D0B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2C0D0B" w:rsidRPr="00BA0D61" w:rsidRDefault="002C0D0B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2C0D0B" w:rsidRPr="00BA0D61" w:rsidRDefault="002C0D0B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2C0D0B" w:rsidRPr="00BA0D61" w:rsidRDefault="002C0D0B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2C0D0B" w:rsidRPr="00BA0D61" w:rsidRDefault="002C0D0B" w:rsidP="00F54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2C0D0B" w:rsidRPr="00BA0D61" w:rsidRDefault="002C0D0B" w:rsidP="00F543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2C0D0B" w:rsidRPr="00BA0D61" w:rsidRDefault="002C0D0B" w:rsidP="002C0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D0B" w:rsidRPr="00BA0D61" w:rsidRDefault="002C0D0B" w:rsidP="002C0D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ПОСТАНОВЛЕНИЕ</w:t>
      </w:r>
    </w:p>
    <w:p w:rsidR="002C0D0B" w:rsidRPr="00BA0D61" w:rsidRDefault="002C0D0B" w:rsidP="002C0D0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 2020 й.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г.</w:t>
      </w:r>
    </w:p>
    <w:p w:rsidR="002C0D0B" w:rsidRDefault="002C0D0B" w:rsidP="002C0D0B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2C0D0B" w:rsidRDefault="002C0D0B" w:rsidP="002C0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C0D0B" w:rsidRDefault="002C0D0B" w:rsidP="002C0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2C0D0B" w:rsidRPr="0038351A" w:rsidRDefault="002C0D0B" w:rsidP="002C0D0B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C0D0B" w:rsidRDefault="002C0D0B" w:rsidP="002C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0D0B" w:rsidRPr="00D321D4" w:rsidRDefault="002C0D0B" w:rsidP="002C0D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77D3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</w:t>
      </w:r>
      <w:proofErr w:type="gramStart"/>
      <w:r w:rsidRPr="00AA77D3">
        <w:rPr>
          <w:rFonts w:ascii="Times New Roman" w:hAnsi="Times New Roman" w:cs="Times New Roman"/>
          <w:sz w:val="26"/>
          <w:szCs w:val="26"/>
        </w:rPr>
        <w:t xml:space="preserve">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</w:t>
      </w:r>
      <w:r w:rsidRPr="004F5775">
        <w:rPr>
          <w:rFonts w:ascii="Times New Roman" w:hAnsi="Times New Roman" w:cs="Times New Roman"/>
          <w:sz w:val="26"/>
          <w:szCs w:val="26"/>
        </w:rPr>
        <w:t>по результатам инвентаризации сведений, содержащихся в государственном адресном реестре (ГАР), выявлены сведения</w:t>
      </w:r>
      <w:r>
        <w:rPr>
          <w:rFonts w:ascii="Times New Roman" w:hAnsi="Times New Roman" w:cs="Times New Roman"/>
          <w:sz w:val="26"/>
          <w:szCs w:val="26"/>
        </w:rPr>
        <w:t xml:space="preserve"> о неактуальных </w:t>
      </w:r>
      <w:r w:rsidRPr="004F5775">
        <w:rPr>
          <w:rFonts w:ascii="Times New Roman" w:hAnsi="Times New Roman" w:cs="Times New Roman"/>
          <w:sz w:val="26"/>
          <w:szCs w:val="26"/>
        </w:rPr>
        <w:t>и недостоверных сведениях об адресах, в связи с чем</w:t>
      </w:r>
      <w:proofErr w:type="gramEnd"/>
    </w:p>
    <w:p w:rsidR="002C0D0B" w:rsidRPr="008D094A" w:rsidRDefault="002C0D0B" w:rsidP="002C0D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9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C0D0B" w:rsidRPr="00602421" w:rsidRDefault="002C0D0B" w:rsidP="002C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0D0B" w:rsidRPr="002C0D0B" w:rsidRDefault="002C0D0B" w:rsidP="002C0D0B">
      <w:pPr>
        <w:pStyle w:val="a3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D0B">
        <w:rPr>
          <w:rFonts w:ascii="Times New Roman" w:hAnsi="Times New Roman" w:cs="Times New Roman"/>
          <w:sz w:val="26"/>
          <w:szCs w:val="26"/>
        </w:rPr>
        <w:t>Аннулировать следующие сведения  об адресах объектов адресации в ГАР:</w:t>
      </w:r>
    </w:p>
    <w:p w:rsidR="002C0D0B" w:rsidRPr="004C7C71" w:rsidRDefault="002C0D0B" w:rsidP="002C0D0B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1.1.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C0D0B" w:rsidRPr="002C0D0B" w:rsidRDefault="002C0D0B" w:rsidP="002C0D0B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2C0D0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49af666e-149e-40c7-815d-b49717e17ad5</w:t>
      </w:r>
    </w:p>
    <w:p w:rsidR="00FF513C" w:rsidRPr="004C7C71" w:rsidRDefault="00FF513C" w:rsidP="00FF513C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</w:t>
      </w:r>
      <w:r w:rsidR="00181FAD">
        <w:rPr>
          <w:rFonts w:ascii="Arial" w:hAnsi="Arial" w:cs="Arial"/>
          <w:color w:val="000000"/>
          <w:sz w:val="21"/>
          <w:szCs w:val="21"/>
        </w:rPr>
        <w:t>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C0D0B" w:rsidRPr="002C0D0B" w:rsidRDefault="00FF513C" w:rsidP="00FF513C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151EF7" w:rsidRPr="00151EF7">
        <w:rPr>
          <w:rFonts w:ascii="Arial" w:hAnsi="Arial" w:cs="Arial"/>
          <w:color w:val="000000"/>
          <w:sz w:val="21"/>
          <w:szCs w:val="21"/>
        </w:rPr>
        <w:t xml:space="preserve"> </w:t>
      </w:r>
      <w:r w:rsidR="00151EF7">
        <w:rPr>
          <w:rFonts w:ascii="Arial" w:hAnsi="Arial" w:cs="Arial"/>
          <w:color w:val="000000"/>
          <w:sz w:val="21"/>
          <w:szCs w:val="21"/>
        </w:rPr>
        <w:t>4349ddad-5ede-4404-b160-252ceb208b10</w:t>
      </w:r>
    </w:p>
    <w:p w:rsidR="00181FAD" w:rsidRPr="004C7C71" w:rsidRDefault="00181FAD" w:rsidP="00181FA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51EF7">
        <w:rPr>
          <w:rFonts w:ascii="Times New Roman" w:hAnsi="Times New Roman" w:cs="Times New Roman"/>
          <w:sz w:val="26"/>
          <w:szCs w:val="26"/>
        </w:rPr>
        <w:t>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</w:t>
      </w:r>
      <w:r w:rsidR="00151EF7">
        <w:rPr>
          <w:rFonts w:ascii="Arial" w:hAnsi="Arial" w:cs="Arial"/>
          <w:color w:val="000000"/>
          <w:sz w:val="21"/>
          <w:szCs w:val="21"/>
        </w:rPr>
        <w:t>8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81FAD" w:rsidRPr="002C0D0B" w:rsidRDefault="00181FAD" w:rsidP="00181FAD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151EF7" w:rsidRPr="00151EF7">
        <w:rPr>
          <w:rFonts w:ascii="Arial" w:hAnsi="Arial" w:cs="Arial"/>
          <w:color w:val="000000"/>
          <w:sz w:val="21"/>
          <w:szCs w:val="21"/>
        </w:rPr>
        <w:t xml:space="preserve"> </w:t>
      </w:r>
      <w:r w:rsidR="00151EF7">
        <w:rPr>
          <w:rFonts w:ascii="Arial" w:hAnsi="Arial" w:cs="Arial"/>
          <w:color w:val="000000"/>
          <w:sz w:val="21"/>
          <w:szCs w:val="21"/>
        </w:rPr>
        <w:t>f6dd28ad-ac42-40b6-9039-39b4d1885ca6</w:t>
      </w:r>
    </w:p>
    <w:p w:rsidR="00181FAD" w:rsidRPr="004C7C71" w:rsidRDefault="00181FAD" w:rsidP="00181FA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51EF7">
        <w:rPr>
          <w:rFonts w:ascii="Times New Roman" w:hAnsi="Times New Roman" w:cs="Times New Roman"/>
          <w:sz w:val="26"/>
          <w:szCs w:val="26"/>
        </w:rPr>
        <w:t>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</w:t>
      </w:r>
      <w:r w:rsidR="00151EF7">
        <w:rPr>
          <w:rFonts w:ascii="Arial" w:hAnsi="Arial" w:cs="Arial"/>
          <w:color w:val="000000"/>
          <w:sz w:val="21"/>
          <w:szCs w:val="21"/>
        </w:rPr>
        <w:t>10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81FAD" w:rsidRPr="002C0D0B" w:rsidRDefault="00181FAD" w:rsidP="00181FAD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>Уникальный номер адреса объекта адресации в ГАР:</w:t>
      </w:r>
      <w:r w:rsidR="00151EF7" w:rsidRPr="00151EF7">
        <w:rPr>
          <w:rFonts w:ascii="Arial" w:hAnsi="Arial" w:cs="Arial"/>
          <w:color w:val="000000"/>
          <w:sz w:val="21"/>
          <w:szCs w:val="21"/>
        </w:rPr>
        <w:t xml:space="preserve"> </w:t>
      </w:r>
      <w:r w:rsidR="00151EF7">
        <w:rPr>
          <w:rFonts w:ascii="Arial" w:hAnsi="Arial" w:cs="Arial"/>
          <w:color w:val="000000"/>
          <w:sz w:val="21"/>
          <w:szCs w:val="21"/>
        </w:rPr>
        <w:t>72adbbf6-95d7-4817-89fe-de449202a905</w:t>
      </w:r>
    </w:p>
    <w:p w:rsidR="00181FAD" w:rsidRPr="004C7C71" w:rsidRDefault="00181FAD" w:rsidP="00181FA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51EF7">
        <w:rPr>
          <w:rFonts w:ascii="Times New Roman" w:hAnsi="Times New Roman" w:cs="Times New Roman"/>
          <w:sz w:val="26"/>
          <w:szCs w:val="26"/>
        </w:rPr>
        <w:t>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</w:t>
      </w:r>
      <w:r w:rsidR="00151EF7">
        <w:rPr>
          <w:rFonts w:ascii="Arial" w:hAnsi="Arial" w:cs="Arial"/>
          <w:color w:val="000000"/>
          <w:sz w:val="21"/>
          <w:szCs w:val="21"/>
        </w:rPr>
        <w:t>11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51EF7" w:rsidRPr="00151EF7" w:rsidRDefault="00181FAD" w:rsidP="00151EF7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151EF7" w:rsidRPr="00151EF7">
        <w:rPr>
          <w:rFonts w:ascii="Arial" w:hAnsi="Arial" w:cs="Arial"/>
          <w:color w:val="000000"/>
          <w:sz w:val="21"/>
          <w:szCs w:val="21"/>
        </w:rPr>
        <w:t xml:space="preserve"> </w:t>
      </w:r>
      <w:r w:rsidR="00151EF7" w:rsidRPr="00151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480dada0-f11d-4147-a0f8-5bd4271d20e4</w:t>
      </w:r>
    </w:p>
    <w:p w:rsidR="00181FAD" w:rsidRPr="004C7C71" w:rsidRDefault="00181FAD" w:rsidP="00181FA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51EF7">
        <w:rPr>
          <w:rFonts w:ascii="Times New Roman" w:hAnsi="Times New Roman" w:cs="Times New Roman"/>
          <w:sz w:val="26"/>
          <w:szCs w:val="26"/>
        </w:rPr>
        <w:t>6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</w:t>
      </w:r>
      <w:r w:rsidR="00151EF7">
        <w:rPr>
          <w:rFonts w:ascii="Arial" w:hAnsi="Arial" w:cs="Arial"/>
          <w:color w:val="000000"/>
          <w:sz w:val="21"/>
          <w:szCs w:val="21"/>
        </w:rPr>
        <w:t>12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81FAD" w:rsidRPr="002C0D0B" w:rsidRDefault="00181FAD" w:rsidP="00181FAD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151EF7" w:rsidRPr="00151EF7">
        <w:rPr>
          <w:rFonts w:ascii="Arial" w:hAnsi="Arial" w:cs="Arial"/>
          <w:color w:val="000000"/>
          <w:sz w:val="21"/>
          <w:szCs w:val="21"/>
        </w:rPr>
        <w:t xml:space="preserve"> </w:t>
      </w:r>
      <w:r w:rsidR="00151EF7">
        <w:rPr>
          <w:rFonts w:ascii="Arial" w:hAnsi="Arial" w:cs="Arial"/>
          <w:color w:val="000000"/>
          <w:sz w:val="21"/>
          <w:szCs w:val="21"/>
        </w:rPr>
        <w:t>db43ea70-b196-48eb-b8cd-38b44c0db130</w:t>
      </w:r>
    </w:p>
    <w:p w:rsidR="00181FAD" w:rsidRPr="004C7C71" w:rsidRDefault="00181FAD" w:rsidP="00181FA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51EF7">
        <w:rPr>
          <w:rFonts w:ascii="Times New Roman" w:hAnsi="Times New Roman" w:cs="Times New Roman"/>
          <w:sz w:val="26"/>
          <w:szCs w:val="26"/>
        </w:rPr>
        <w:t>7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</w:t>
      </w:r>
      <w:r w:rsidR="00151EF7">
        <w:rPr>
          <w:rFonts w:ascii="Arial" w:hAnsi="Arial" w:cs="Arial"/>
          <w:color w:val="000000"/>
          <w:sz w:val="21"/>
          <w:szCs w:val="21"/>
        </w:rPr>
        <w:t>13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81FAD" w:rsidRPr="002C0D0B" w:rsidRDefault="00181FAD" w:rsidP="00181FAD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151EF7" w:rsidRPr="00151EF7">
        <w:rPr>
          <w:rFonts w:ascii="Arial" w:hAnsi="Arial" w:cs="Arial"/>
          <w:color w:val="000000"/>
          <w:sz w:val="21"/>
          <w:szCs w:val="21"/>
        </w:rPr>
        <w:t xml:space="preserve"> </w:t>
      </w:r>
      <w:r w:rsidR="00151EF7">
        <w:rPr>
          <w:rFonts w:ascii="Arial" w:hAnsi="Arial" w:cs="Arial"/>
          <w:color w:val="000000"/>
          <w:sz w:val="21"/>
          <w:szCs w:val="21"/>
        </w:rPr>
        <w:t>be31cfeb-9d87-4253-9bba-71a5091c667a</w:t>
      </w:r>
    </w:p>
    <w:p w:rsidR="00181FAD" w:rsidRPr="004C7C71" w:rsidRDefault="00181FAD" w:rsidP="00181FA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51EF7">
        <w:rPr>
          <w:rFonts w:ascii="Times New Roman" w:hAnsi="Times New Roman" w:cs="Times New Roman"/>
          <w:sz w:val="26"/>
          <w:szCs w:val="26"/>
        </w:rPr>
        <w:t>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</w:t>
      </w:r>
      <w:r w:rsidR="004A1529">
        <w:rPr>
          <w:rFonts w:ascii="Arial" w:hAnsi="Arial" w:cs="Arial"/>
          <w:color w:val="000000"/>
          <w:sz w:val="21"/>
          <w:szCs w:val="21"/>
        </w:rPr>
        <w:t>14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81FAD" w:rsidRPr="002C0D0B" w:rsidRDefault="00181FAD" w:rsidP="00181FAD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4A1529" w:rsidRPr="004A1529">
        <w:rPr>
          <w:rFonts w:ascii="Arial" w:hAnsi="Arial" w:cs="Arial"/>
          <w:color w:val="000000"/>
          <w:sz w:val="21"/>
          <w:szCs w:val="21"/>
        </w:rPr>
        <w:t xml:space="preserve"> </w:t>
      </w:r>
      <w:r w:rsidR="004A1529">
        <w:rPr>
          <w:rFonts w:ascii="Arial" w:hAnsi="Arial" w:cs="Arial"/>
          <w:color w:val="000000"/>
          <w:sz w:val="21"/>
          <w:szCs w:val="21"/>
        </w:rPr>
        <w:t>415aa995-49cf-4083-8705-94bbd38f1a12</w:t>
      </w:r>
    </w:p>
    <w:p w:rsidR="00181FAD" w:rsidRPr="004C7C71" w:rsidRDefault="00181FAD" w:rsidP="00181FA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4A1529">
        <w:rPr>
          <w:rFonts w:ascii="Times New Roman" w:hAnsi="Times New Roman" w:cs="Times New Roman"/>
          <w:sz w:val="26"/>
          <w:szCs w:val="26"/>
        </w:rPr>
        <w:t>9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</w:t>
      </w:r>
      <w:r w:rsidR="004A1529">
        <w:rPr>
          <w:rFonts w:ascii="Arial" w:hAnsi="Arial" w:cs="Arial"/>
          <w:color w:val="000000"/>
          <w:sz w:val="21"/>
          <w:szCs w:val="21"/>
        </w:rPr>
        <w:t>15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81FAD" w:rsidRPr="002C0D0B" w:rsidRDefault="00181FAD" w:rsidP="00181FAD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4A1529" w:rsidRPr="004A1529">
        <w:rPr>
          <w:rFonts w:ascii="Arial" w:hAnsi="Arial" w:cs="Arial"/>
          <w:color w:val="000000"/>
          <w:sz w:val="21"/>
          <w:szCs w:val="21"/>
        </w:rPr>
        <w:t xml:space="preserve"> </w:t>
      </w:r>
      <w:r w:rsidR="004A1529">
        <w:rPr>
          <w:rFonts w:ascii="Arial" w:hAnsi="Arial" w:cs="Arial"/>
          <w:color w:val="000000"/>
          <w:sz w:val="21"/>
          <w:szCs w:val="21"/>
        </w:rPr>
        <w:t>dd0a1c93-8c7c-4cee-a31c-696190120e72</w:t>
      </w:r>
    </w:p>
    <w:p w:rsidR="00181FAD" w:rsidRPr="004C7C71" w:rsidRDefault="00181FAD" w:rsidP="00181FA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4A1529">
        <w:rPr>
          <w:rFonts w:ascii="Times New Roman" w:hAnsi="Times New Roman" w:cs="Times New Roman"/>
          <w:sz w:val="26"/>
          <w:szCs w:val="26"/>
        </w:rPr>
        <w:t>10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</w:t>
      </w:r>
      <w:r w:rsidR="004A1529">
        <w:rPr>
          <w:rFonts w:ascii="Arial" w:hAnsi="Arial" w:cs="Arial"/>
          <w:color w:val="000000"/>
          <w:sz w:val="21"/>
          <w:szCs w:val="21"/>
        </w:rPr>
        <w:t>16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81FAD" w:rsidRPr="002C0D0B" w:rsidRDefault="00181FAD" w:rsidP="00181FAD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4A1529" w:rsidRPr="004A1529">
        <w:rPr>
          <w:rFonts w:ascii="Arial" w:hAnsi="Arial" w:cs="Arial"/>
          <w:color w:val="000000"/>
          <w:sz w:val="21"/>
          <w:szCs w:val="21"/>
        </w:rPr>
        <w:t xml:space="preserve"> </w:t>
      </w:r>
      <w:r w:rsidR="004A1529">
        <w:rPr>
          <w:rFonts w:ascii="Arial" w:hAnsi="Arial" w:cs="Arial"/>
          <w:color w:val="000000"/>
          <w:sz w:val="21"/>
          <w:szCs w:val="21"/>
        </w:rPr>
        <w:t>fccec563-1031-4761-8acf-5d1361af7703</w:t>
      </w:r>
    </w:p>
    <w:p w:rsidR="00181FAD" w:rsidRPr="004C7C71" w:rsidRDefault="004A1529" w:rsidP="00181FA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181FAD"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1FAD"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</w:t>
      </w:r>
      <w:r>
        <w:rPr>
          <w:rFonts w:ascii="Arial" w:hAnsi="Arial" w:cs="Arial"/>
          <w:color w:val="000000"/>
          <w:sz w:val="21"/>
          <w:szCs w:val="21"/>
        </w:rPr>
        <w:t>17</w:t>
      </w:r>
      <w:r w:rsidR="00181FAD"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81FAD" w:rsidRPr="002C0D0B" w:rsidRDefault="00181FAD" w:rsidP="00181FAD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4A1529" w:rsidRPr="004A1529">
        <w:rPr>
          <w:rFonts w:ascii="Arial" w:hAnsi="Arial" w:cs="Arial"/>
          <w:color w:val="000000"/>
          <w:sz w:val="21"/>
          <w:szCs w:val="21"/>
        </w:rPr>
        <w:t xml:space="preserve"> </w:t>
      </w:r>
      <w:r w:rsidR="004A1529">
        <w:rPr>
          <w:rFonts w:ascii="Arial" w:hAnsi="Arial" w:cs="Arial"/>
          <w:color w:val="000000"/>
          <w:sz w:val="21"/>
          <w:szCs w:val="21"/>
        </w:rPr>
        <w:t>3014759a-dca0-4032-931f-05f0920fa66f</w:t>
      </w:r>
    </w:p>
    <w:p w:rsidR="004A1529" w:rsidRPr="004C7C71" w:rsidRDefault="004A1529" w:rsidP="004A152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</w:t>
      </w:r>
      <w:r w:rsidRPr="004C7C71">
        <w:rPr>
          <w:rFonts w:ascii="Times New Roman" w:hAnsi="Times New Roman" w:cs="Times New Roman"/>
          <w:sz w:val="26"/>
          <w:szCs w:val="26"/>
        </w:rPr>
        <w:t>.</w:t>
      </w:r>
      <w:r w:rsidR="00810985" w:rsidRPr="00810985">
        <w:rPr>
          <w:rFonts w:ascii="Arial" w:hAnsi="Arial" w:cs="Arial"/>
          <w:sz w:val="21"/>
          <w:szCs w:val="21"/>
        </w:rPr>
        <w:t xml:space="preserve"> 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19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A1529" w:rsidRDefault="004A1529" w:rsidP="004A152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4A152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df272fc5-2dd2-4bba-bc96-e60adb5fed00</w:t>
      </w:r>
      <w:r w:rsidRPr="004A15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1529" w:rsidRPr="004C7C71" w:rsidRDefault="004A1529" w:rsidP="004A152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21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A1529" w:rsidRDefault="004A1529" w:rsidP="004A152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>
        <w:rPr>
          <w:rFonts w:ascii="Arial" w:hAnsi="Arial" w:cs="Arial"/>
          <w:color w:val="000000"/>
          <w:sz w:val="21"/>
          <w:szCs w:val="21"/>
        </w:rPr>
        <w:t>53e57848-25eb-4e64-a962-a051ac5e6b0a</w:t>
      </w:r>
    </w:p>
    <w:p w:rsidR="004A1529" w:rsidRPr="004C7C71" w:rsidRDefault="004A1529" w:rsidP="004A152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23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A1529" w:rsidRPr="004A1529" w:rsidRDefault="004A1529" w:rsidP="004A1529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4A1529">
        <w:rPr>
          <w:rFonts w:ascii="Times New Roman" w:hAnsi="Times New Roman" w:cs="Times New Roman"/>
          <w:sz w:val="26"/>
          <w:szCs w:val="26"/>
        </w:rPr>
        <w:t xml:space="preserve"> </w:t>
      </w:r>
      <w:r w:rsidRPr="004A15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959f7144-e6b9-42ca-b440-4863b73b73cf</w:t>
      </w:r>
    </w:p>
    <w:p w:rsidR="004A1529" w:rsidRPr="004C7C71" w:rsidRDefault="004A1529" w:rsidP="004A152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24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A1529" w:rsidRPr="004A1529" w:rsidRDefault="004A1529" w:rsidP="004A1529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4A1529">
        <w:rPr>
          <w:rFonts w:ascii="Times New Roman" w:hAnsi="Times New Roman" w:cs="Times New Roman"/>
          <w:sz w:val="26"/>
          <w:szCs w:val="26"/>
        </w:rPr>
        <w:t xml:space="preserve"> </w:t>
      </w:r>
      <w:r w:rsidRPr="004A15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c27ab5fc-b824-4c6f-92b3-badc2a592409</w:t>
      </w:r>
    </w:p>
    <w:p w:rsidR="004A1529" w:rsidRPr="004C7C71" w:rsidRDefault="004A1529" w:rsidP="004A152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1.16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26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A1529" w:rsidRDefault="004A1529" w:rsidP="004A1529">
      <w:pPr>
        <w:tabs>
          <w:tab w:val="left" w:pos="284"/>
        </w:tabs>
        <w:spacing w:line="240" w:lineRule="auto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4A152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79068297-6447-49bf-8625-b0e9500fcc39</w:t>
      </w:r>
    </w:p>
    <w:p w:rsidR="004A1529" w:rsidRPr="004C7C71" w:rsidRDefault="004A1529" w:rsidP="004A152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A15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1.17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27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A1529" w:rsidRPr="004A1529" w:rsidRDefault="004A1529" w:rsidP="004A1529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4A1529">
        <w:rPr>
          <w:rFonts w:ascii="Arial" w:hAnsi="Arial" w:cs="Arial"/>
          <w:color w:val="000000"/>
          <w:sz w:val="21"/>
          <w:szCs w:val="21"/>
        </w:rPr>
        <w:t xml:space="preserve"> </w:t>
      </w:r>
      <w:r w:rsidRPr="004A15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5d81e1d5-6e65-4281-a36b-0fa6c7e2e7bf</w:t>
      </w:r>
    </w:p>
    <w:p w:rsidR="004A1529" w:rsidRPr="004C7C71" w:rsidRDefault="004A1529" w:rsidP="004A152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A15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1.18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33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A1529" w:rsidRDefault="004A1529" w:rsidP="004A152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4A15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87a35534-b3cf-4aff-a0f7-3f90e14d52b6</w:t>
      </w:r>
    </w:p>
    <w:p w:rsidR="004A1529" w:rsidRPr="004C7C71" w:rsidRDefault="004A1529" w:rsidP="004A152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E93CD1">
        <w:rPr>
          <w:rFonts w:ascii="Times New Roman" w:hAnsi="Times New Roman" w:cs="Times New Roman"/>
          <w:sz w:val="26"/>
          <w:szCs w:val="26"/>
        </w:rPr>
        <w:t>9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</w:t>
      </w:r>
      <w:r w:rsidR="00E93CD1">
        <w:rPr>
          <w:rFonts w:ascii="Arial" w:hAnsi="Arial" w:cs="Arial"/>
          <w:color w:val="000000"/>
          <w:sz w:val="21"/>
          <w:szCs w:val="21"/>
        </w:rPr>
        <w:t>34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93CD1" w:rsidRDefault="004A1529" w:rsidP="004A152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E93CD1">
        <w:rPr>
          <w:rFonts w:ascii="Arial" w:hAnsi="Arial" w:cs="Arial"/>
          <w:color w:val="000000"/>
          <w:sz w:val="21"/>
          <w:szCs w:val="21"/>
        </w:rPr>
        <w:t>a1c61023-3105-4abe-beaa-e3b94e7487b9</w:t>
      </w:r>
    </w:p>
    <w:p w:rsidR="004A1529" w:rsidRPr="004C7C71" w:rsidRDefault="004A1529" w:rsidP="004A152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A15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</w:t>
      </w:r>
      <w:r w:rsidR="00E93CD1">
        <w:rPr>
          <w:rFonts w:ascii="Times New Roman" w:hAnsi="Times New Roman" w:cs="Times New Roman"/>
          <w:sz w:val="26"/>
          <w:szCs w:val="26"/>
        </w:rPr>
        <w:t>20</w:t>
      </w:r>
      <w:r w:rsidRPr="004C7C71">
        <w:rPr>
          <w:rFonts w:ascii="Times New Roman" w:hAnsi="Times New Roman" w:cs="Times New Roman"/>
          <w:sz w:val="26"/>
          <w:szCs w:val="26"/>
        </w:rPr>
        <w:t>.</w:t>
      </w:r>
      <w:r w:rsidR="00810985" w:rsidRPr="00810985">
        <w:rPr>
          <w:rFonts w:ascii="Arial" w:hAnsi="Arial" w:cs="Arial"/>
          <w:sz w:val="21"/>
          <w:szCs w:val="21"/>
        </w:rPr>
        <w:t xml:space="preserve"> 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</w:t>
      </w:r>
      <w:r w:rsidR="00E93CD1">
        <w:rPr>
          <w:rFonts w:ascii="Arial" w:hAnsi="Arial" w:cs="Arial"/>
          <w:color w:val="000000"/>
          <w:sz w:val="21"/>
          <w:szCs w:val="21"/>
        </w:rPr>
        <w:t>35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93CD1" w:rsidRDefault="004A1529" w:rsidP="004A152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E93CD1">
        <w:rPr>
          <w:rFonts w:ascii="Arial" w:hAnsi="Arial" w:cs="Arial"/>
          <w:color w:val="000000"/>
          <w:sz w:val="21"/>
          <w:szCs w:val="21"/>
        </w:rPr>
        <w:t>5c54e339-6943-4081-87c5-9c42490b52d9</w:t>
      </w:r>
    </w:p>
    <w:p w:rsidR="004A1529" w:rsidRPr="004C7C71" w:rsidRDefault="004A1529" w:rsidP="004A152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A15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</w:t>
      </w:r>
      <w:r w:rsidR="00E93CD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C7C71">
        <w:rPr>
          <w:rFonts w:ascii="Times New Roman" w:hAnsi="Times New Roman" w:cs="Times New Roman"/>
          <w:sz w:val="26"/>
          <w:szCs w:val="26"/>
        </w:rPr>
        <w:t>.</w:t>
      </w:r>
      <w:r w:rsidR="00810985" w:rsidRPr="00810985">
        <w:rPr>
          <w:rFonts w:ascii="Arial" w:hAnsi="Arial" w:cs="Arial"/>
          <w:sz w:val="21"/>
          <w:szCs w:val="21"/>
        </w:rPr>
        <w:t xml:space="preserve"> 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</w:t>
      </w:r>
      <w:r w:rsidR="00E93CD1">
        <w:rPr>
          <w:rFonts w:ascii="Arial" w:hAnsi="Arial" w:cs="Arial"/>
          <w:color w:val="000000"/>
          <w:sz w:val="21"/>
          <w:szCs w:val="21"/>
        </w:rPr>
        <w:t>36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C0D0B" w:rsidRDefault="004A1529" w:rsidP="004A1529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E93CD1" w:rsidRPr="00E93CD1">
        <w:rPr>
          <w:rFonts w:ascii="Arial" w:hAnsi="Arial" w:cs="Arial"/>
          <w:color w:val="000000"/>
          <w:sz w:val="21"/>
          <w:szCs w:val="21"/>
        </w:rPr>
        <w:t xml:space="preserve"> </w:t>
      </w:r>
      <w:r w:rsidR="00E93CD1">
        <w:rPr>
          <w:rFonts w:ascii="Arial" w:hAnsi="Arial" w:cs="Arial"/>
          <w:color w:val="000000"/>
          <w:sz w:val="21"/>
          <w:szCs w:val="21"/>
        </w:rPr>
        <w:t>cb832911-721b-47d1-87ef-d127c38037e4</w:t>
      </w:r>
    </w:p>
    <w:p w:rsidR="00E93CD1" w:rsidRPr="004C7C71" w:rsidRDefault="00E93CD1" w:rsidP="00E93CD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1.22.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40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93CD1" w:rsidRDefault="00E93CD1" w:rsidP="00E93CD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E93CD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9b5c0204-6d63-4191-a30b-5ad898d0fd1c</w:t>
      </w:r>
    </w:p>
    <w:p w:rsidR="00E93CD1" w:rsidRPr="004C7C71" w:rsidRDefault="00E93CD1" w:rsidP="00E93CD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1.23.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41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93CD1" w:rsidRPr="00E93CD1" w:rsidRDefault="00E93CD1" w:rsidP="00E93CD1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E93CD1">
        <w:rPr>
          <w:rFonts w:ascii="Arial" w:hAnsi="Arial" w:cs="Arial"/>
          <w:color w:val="000000"/>
          <w:sz w:val="21"/>
          <w:szCs w:val="21"/>
        </w:rPr>
        <w:t xml:space="preserve"> </w:t>
      </w:r>
      <w:r w:rsidRPr="00E93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782d483a-3bad-4fcc-8e9c-78e7c1f384d5</w:t>
      </w:r>
    </w:p>
    <w:p w:rsidR="00E93CD1" w:rsidRPr="004C7C71" w:rsidRDefault="00E93CD1" w:rsidP="00E93CD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1.24.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44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93CD1" w:rsidRDefault="00E93CD1" w:rsidP="00E93CD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E93CD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53430202-f9bf-4831-97c3-22ac11c09435</w:t>
      </w:r>
    </w:p>
    <w:p w:rsidR="00E93CD1" w:rsidRPr="004C7C71" w:rsidRDefault="00E93CD1" w:rsidP="00E93CD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1.25.</w:t>
      </w:r>
      <w:r w:rsidR="00810985" w:rsidRPr="00810985">
        <w:rPr>
          <w:rFonts w:ascii="Arial" w:hAnsi="Arial" w:cs="Arial"/>
          <w:sz w:val="21"/>
          <w:szCs w:val="21"/>
        </w:rPr>
        <w:t xml:space="preserve"> 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45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93CD1" w:rsidRDefault="00E93CD1" w:rsidP="00E93CD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E93CD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2bca8c3d-6555-4c32-9335-e58ab58c1565</w:t>
      </w:r>
    </w:p>
    <w:p w:rsidR="00E93CD1" w:rsidRPr="004C7C71" w:rsidRDefault="00E93CD1" w:rsidP="00E93CD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1.26.</w:t>
      </w:r>
      <w:r w:rsidR="00810985" w:rsidRPr="00810985">
        <w:rPr>
          <w:rFonts w:ascii="Arial" w:hAnsi="Arial" w:cs="Arial"/>
          <w:sz w:val="21"/>
          <w:szCs w:val="21"/>
        </w:rPr>
        <w:t xml:space="preserve"> 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47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93CD1" w:rsidRDefault="00E93CD1" w:rsidP="00E93CD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E93CD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60850988-1849-4529-a6de-8615166d8eb8</w:t>
      </w:r>
    </w:p>
    <w:p w:rsidR="00E93CD1" w:rsidRPr="004C7C71" w:rsidRDefault="00E93CD1" w:rsidP="00E93CD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1.27.</w:t>
      </w:r>
      <w:r w:rsidR="00810985" w:rsidRPr="00810985">
        <w:rPr>
          <w:rFonts w:ascii="Arial" w:hAnsi="Arial" w:cs="Arial"/>
          <w:sz w:val="21"/>
          <w:szCs w:val="21"/>
        </w:rPr>
        <w:t xml:space="preserve"> 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48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93CD1" w:rsidRDefault="00E93CD1" w:rsidP="00E93CD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E93CD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c430f114-262b-4fca-b5c1-52831616dc68</w:t>
      </w:r>
    </w:p>
    <w:p w:rsidR="00E93CD1" w:rsidRPr="004C7C71" w:rsidRDefault="00E93CD1" w:rsidP="00E93CD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1.28.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село Анисимова Поляна, улица Центральная, домовладение 49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93CD1" w:rsidRDefault="00E93CD1" w:rsidP="00E93CD1">
      <w:pPr>
        <w:tabs>
          <w:tab w:val="left" w:pos="284"/>
        </w:tabs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E93CD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377cbb54-134b-46a8-b428-9dc27faad188</w:t>
      </w:r>
    </w:p>
    <w:p w:rsidR="009719C1" w:rsidRDefault="009719C1" w:rsidP="00E93CD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0D0B" w:rsidRPr="009719C1" w:rsidRDefault="002C0D0B" w:rsidP="009719C1">
      <w:pPr>
        <w:pStyle w:val="a3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19C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719C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719C1" w:rsidRDefault="009719C1" w:rsidP="009719C1">
      <w:pPr>
        <w:pStyle w:val="a3"/>
        <w:tabs>
          <w:tab w:val="left" w:pos="284"/>
        </w:tabs>
        <w:spacing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9719C1" w:rsidRDefault="009719C1" w:rsidP="009719C1">
      <w:pPr>
        <w:pStyle w:val="a3"/>
        <w:tabs>
          <w:tab w:val="left" w:pos="284"/>
        </w:tabs>
        <w:spacing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9719C1" w:rsidRPr="009719C1" w:rsidRDefault="009719C1" w:rsidP="009719C1">
      <w:pPr>
        <w:pStyle w:val="a3"/>
        <w:tabs>
          <w:tab w:val="left" w:pos="284"/>
        </w:tabs>
        <w:spacing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2C0D0B" w:rsidRDefault="002C0D0B" w:rsidP="002C0D0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          Глава сельского поселения                                                             Н.Я. </w:t>
      </w:r>
      <w:proofErr w:type="spellStart"/>
      <w:r w:rsidRPr="004C7C71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E93CD1" w:rsidRDefault="00E93CD1" w:rsidP="002C0D0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CD1" w:rsidRDefault="00E93CD1" w:rsidP="002C0D0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9C1" w:rsidRDefault="009719C1" w:rsidP="002C0D0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9C1" w:rsidRDefault="009719C1" w:rsidP="002C0D0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9C1" w:rsidRDefault="009719C1" w:rsidP="002C0D0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9C1" w:rsidRDefault="009719C1" w:rsidP="002C0D0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9C1" w:rsidRDefault="009719C1" w:rsidP="002C0D0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9C1" w:rsidRDefault="009719C1" w:rsidP="002C0D0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9C1" w:rsidRDefault="009719C1" w:rsidP="002C0D0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9C1" w:rsidRDefault="009719C1" w:rsidP="002C0D0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719C1" w:rsidRDefault="009719C1" w:rsidP="002C0D0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9C1" w:rsidRDefault="009719C1" w:rsidP="002C0D0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9C1" w:rsidRDefault="009719C1" w:rsidP="002C0D0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9C1" w:rsidRDefault="009719C1" w:rsidP="002C0D0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719C1" w:rsidSect="009719C1"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59" w:rsidRDefault="00275F59" w:rsidP="00BC5016">
      <w:pPr>
        <w:spacing w:after="0" w:line="240" w:lineRule="auto"/>
      </w:pPr>
      <w:r>
        <w:separator/>
      </w:r>
    </w:p>
  </w:endnote>
  <w:endnote w:type="continuationSeparator" w:id="0">
    <w:p w:rsidR="00275F59" w:rsidRDefault="00275F59" w:rsidP="00B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59" w:rsidRDefault="00275F59" w:rsidP="00BC5016">
      <w:pPr>
        <w:spacing w:after="0" w:line="240" w:lineRule="auto"/>
      </w:pPr>
      <w:r>
        <w:separator/>
      </w:r>
    </w:p>
  </w:footnote>
  <w:footnote w:type="continuationSeparator" w:id="0">
    <w:p w:rsidR="00275F59" w:rsidRDefault="00275F59" w:rsidP="00BC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63"/>
    <w:multiLevelType w:val="hybridMultilevel"/>
    <w:tmpl w:val="8576923A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C664B"/>
    <w:multiLevelType w:val="hybridMultilevel"/>
    <w:tmpl w:val="2EFE3070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463EC"/>
    <w:multiLevelType w:val="hybridMultilevel"/>
    <w:tmpl w:val="D77A0522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05D84"/>
    <w:multiLevelType w:val="hybridMultilevel"/>
    <w:tmpl w:val="E932B106"/>
    <w:lvl w:ilvl="0" w:tplc="65D05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87465"/>
    <w:multiLevelType w:val="multilevel"/>
    <w:tmpl w:val="22964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4B3C94"/>
    <w:multiLevelType w:val="hybridMultilevel"/>
    <w:tmpl w:val="0B4223D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5F5B60"/>
    <w:multiLevelType w:val="hybridMultilevel"/>
    <w:tmpl w:val="BB9AAB7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AA5D9B"/>
    <w:multiLevelType w:val="multilevel"/>
    <w:tmpl w:val="BDC60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color w:val="auto"/>
        <w:sz w:val="26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A6E31"/>
    <w:rsid w:val="00151EF7"/>
    <w:rsid w:val="00181FAD"/>
    <w:rsid w:val="001D7996"/>
    <w:rsid w:val="00212DB4"/>
    <w:rsid w:val="00255706"/>
    <w:rsid w:val="002625E8"/>
    <w:rsid w:val="002754C8"/>
    <w:rsid w:val="00275F59"/>
    <w:rsid w:val="0028273E"/>
    <w:rsid w:val="002941E4"/>
    <w:rsid w:val="00294709"/>
    <w:rsid w:val="002B0205"/>
    <w:rsid w:val="002B3C52"/>
    <w:rsid w:val="002C0D0B"/>
    <w:rsid w:val="003021C1"/>
    <w:rsid w:val="00320349"/>
    <w:rsid w:val="0038351A"/>
    <w:rsid w:val="003F450A"/>
    <w:rsid w:val="004072EC"/>
    <w:rsid w:val="004A1529"/>
    <w:rsid w:val="004C7C71"/>
    <w:rsid w:val="004F2A52"/>
    <w:rsid w:val="004F5775"/>
    <w:rsid w:val="00537CD8"/>
    <w:rsid w:val="005C169C"/>
    <w:rsid w:val="005D3DD6"/>
    <w:rsid w:val="00602421"/>
    <w:rsid w:val="006028CB"/>
    <w:rsid w:val="006309FE"/>
    <w:rsid w:val="006463B6"/>
    <w:rsid w:val="00672463"/>
    <w:rsid w:val="00673E89"/>
    <w:rsid w:val="006C5146"/>
    <w:rsid w:val="00731CAB"/>
    <w:rsid w:val="007462AE"/>
    <w:rsid w:val="00805656"/>
    <w:rsid w:val="0081055F"/>
    <w:rsid w:val="00810985"/>
    <w:rsid w:val="00845866"/>
    <w:rsid w:val="00894A77"/>
    <w:rsid w:val="008D094A"/>
    <w:rsid w:val="008E65D2"/>
    <w:rsid w:val="00902B2A"/>
    <w:rsid w:val="00961B26"/>
    <w:rsid w:val="009719C1"/>
    <w:rsid w:val="00994556"/>
    <w:rsid w:val="009E3F46"/>
    <w:rsid w:val="00A907F2"/>
    <w:rsid w:val="00AA4317"/>
    <w:rsid w:val="00AA77D3"/>
    <w:rsid w:val="00AB1073"/>
    <w:rsid w:val="00AC4024"/>
    <w:rsid w:val="00AF4CFE"/>
    <w:rsid w:val="00B07595"/>
    <w:rsid w:val="00B702CE"/>
    <w:rsid w:val="00B8283A"/>
    <w:rsid w:val="00B840F4"/>
    <w:rsid w:val="00BA0D61"/>
    <w:rsid w:val="00BA45A4"/>
    <w:rsid w:val="00BB28F4"/>
    <w:rsid w:val="00BC5016"/>
    <w:rsid w:val="00C408B9"/>
    <w:rsid w:val="00CA432E"/>
    <w:rsid w:val="00D321D4"/>
    <w:rsid w:val="00D47D29"/>
    <w:rsid w:val="00D932F3"/>
    <w:rsid w:val="00DA2DF2"/>
    <w:rsid w:val="00E32533"/>
    <w:rsid w:val="00E93CD1"/>
    <w:rsid w:val="00F04E7D"/>
    <w:rsid w:val="00F1509E"/>
    <w:rsid w:val="00F5437D"/>
    <w:rsid w:val="00F74F51"/>
    <w:rsid w:val="00FB2C97"/>
    <w:rsid w:val="00FB3C6E"/>
    <w:rsid w:val="00FC197F"/>
    <w:rsid w:val="00FC2DFD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1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8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2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1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A628-2AF6-49C2-9301-A1383149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</cp:revision>
  <cp:lastPrinted>2020-07-14T06:40:00Z</cp:lastPrinted>
  <dcterms:created xsi:type="dcterms:W3CDTF">2020-07-21T05:06:00Z</dcterms:created>
  <dcterms:modified xsi:type="dcterms:W3CDTF">2020-07-21T05:21:00Z</dcterms:modified>
</cp:coreProperties>
</file>