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15" w:rsidRDefault="00C91078" w:rsidP="00C91078">
      <w:pPr>
        <w:rPr>
          <w:rFonts w:eastAsia="Arial Unicode MS"/>
          <w:b/>
          <w:sz w:val="28"/>
          <w:szCs w:val="28"/>
        </w:rPr>
      </w:pPr>
      <w:r>
        <w:rPr>
          <w:rFonts w:eastAsia="Arial Unicode MS"/>
          <w:b/>
          <w:sz w:val="28"/>
          <w:szCs w:val="28"/>
        </w:rPr>
        <w:t xml:space="preserve">   </w:t>
      </w:r>
    </w:p>
    <w:tbl>
      <w:tblPr>
        <w:tblW w:w="10980" w:type="dxa"/>
        <w:tblInd w:w="-830" w:type="dxa"/>
        <w:tblLayout w:type="fixed"/>
        <w:tblCellMar>
          <w:left w:w="70" w:type="dxa"/>
          <w:right w:w="70" w:type="dxa"/>
        </w:tblCellMar>
        <w:tblLook w:val="04A0" w:firstRow="1" w:lastRow="0" w:firstColumn="1" w:lastColumn="0" w:noHBand="0" w:noVBand="1"/>
      </w:tblPr>
      <w:tblGrid>
        <w:gridCol w:w="4680"/>
        <w:gridCol w:w="1800"/>
        <w:gridCol w:w="4500"/>
      </w:tblGrid>
      <w:tr w:rsidR="00323C15" w:rsidRPr="00323C15" w:rsidTr="007A7E16">
        <w:tc>
          <w:tcPr>
            <w:tcW w:w="4680" w:type="dxa"/>
            <w:tcBorders>
              <w:top w:val="nil"/>
              <w:left w:val="nil"/>
              <w:bottom w:val="single" w:sz="12" w:space="0" w:color="auto"/>
              <w:right w:val="nil"/>
            </w:tcBorders>
          </w:tcPr>
          <w:p w:rsidR="00323C15" w:rsidRPr="00323C15" w:rsidRDefault="00323C15" w:rsidP="00323C15">
            <w:pPr>
              <w:tabs>
                <w:tab w:val="left" w:pos="988"/>
                <w:tab w:val="center" w:pos="2340"/>
              </w:tabs>
              <w:rPr>
                <w:b/>
                <w:sz w:val="18"/>
              </w:rPr>
            </w:pPr>
            <w:r w:rsidRPr="00323C15">
              <w:rPr>
                <w:b/>
                <w:sz w:val="18"/>
              </w:rPr>
              <w:tab/>
            </w:r>
            <w:r w:rsidRPr="00323C15">
              <w:rPr>
                <w:b/>
                <w:sz w:val="18"/>
              </w:rPr>
              <w:tab/>
              <w:t xml:space="preserve">Башкортостан  </w:t>
            </w:r>
            <w:proofErr w:type="spellStart"/>
            <w:r w:rsidRPr="00323C15">
              <w:rPr>
                <w:b/>
                <w:sz w:val="18"/>
              </w:rPr>
              <w:t>Республикаһы</w:t>
            </w:r>
            <w:proofErr w:type="spellEnd"/>
          </w:p>
          <w:p w:rsidR="00323C15" w:rsidRPr="00323C15" w:rsidRDefault="00323C15" w:rsidP="00323C15">
            <w:pPr>
              <w:jc w:val="center"/>
              <w:rPr>
                <w:b/>
                <w:sz w:val="18"/>
              </w:rPr>
            </w:pPr>
            <w:r w:rsidRPr="00323C15">
              <w:rPr>
                <w:b/>
                <w:sz w:val="18"/>
              </w:rPr>
              <w:t xml:space="preserve">Шаран  районы  </w:t>
            </w:r>
            <w:proofErr w:type="spellStart"/>
            <w:r w:rsidRPr="00323C15">
              <w:rPr>
                <w:b/>
                <w:sz w:val="18"/>
              </w:rPr>
              <w:t>муниципаль</w:t>
            </w:r>
            <w:proofErr w:type="spellEnd"/>
          </w:p>
          <w:p w:rsidR="00323C15" w:rsidRPr="00323C15" w:rsidRDefault="00323C15" w:rsidP="00323C15">
            <w:pPr>
              <w:jc w:val="center"/>
              <w:rPr>
                <w:b/>
                <w:sz w:val="18"/>
              </w:rPr>
            </w:pPr>
            <w:proofErr w:type="spellStart"/>
            <w:r w:rsidRPr="00323C15">
              <w:rPr>
                <w:b/>
                <w:sz w:val="18"/>
              </w:rPr>
              <w:t>районыны</w:t>
            </w:r>
            <w:proofErr w:type="spellEnd"/>
            <w:r w:rsidRPr="00323C15">
              <w:rPr>
                <w:b/>
                <w:sz w:val="18"/>
              </w:rPr>
              <w:sym w:font="B7Ant" w:char="F0BE"/>
            </w:r>
            <w:r w:rsidRPr="00323C15">
              <w:rPr>
                <w:b/>
                <w:sz w:val="18"/>
              </w:rPr>
              <w:t xml:space="preserve">  Писарево  </w:t>
            </w:r>
            <w:proofErr w:type="spellStart"/>
            <w:r w:rsidRPr="00323C15">
              <w:rPr>
                <w:b/>
                <w:sz w:val="18"/>
              </w:rPr>
              <w:t>ауыл</w:t>
            </w:r>
            <w:proofErr w:type="spellEnd"/>
          </w:p>
          <w:p w:rsidR="00323C15" w:rsidRPr="00323C15" w:rsidRDefault="00323C15" w:rsidP="00323C15">
            <w:pPr>
              <w:jc w:val="center"/>
              <w:rPr>
                <w:b/>
                <w:iCs/>
                <w:sz w:val="18"/>
              </w:rPr>
            </w:pPr>
            <w:proofErr w:type="spellStart"/>
            <w:r w:rsidRPr="00323C15">
              <w:rPr>
                <w:b/>
                <w:iCs/>
                <w:sz w:val="18"/>
              </w:rPr>
              <w:t>билә</w:t>
            </w:r>
            <w:proofErr w:type="gramStart"/>
            <w:r w:rsidRPr="00323C15">
              <w:rPr>
                <w:b/>
                <w:iCs/>
                <w:sz w:val="18"/>
              </w:rPr>
              <w:t>м</w:t>
            </w:r>
            <w:proofErr w:type="gramEnd"/>
            <w:r w:rsidRPr="00323C15">
              <w:rPr>
                <w:b/>
                <w:iCs/>
                <w:sz w:val="18"/>
              </w:rPr>
              <w:t>әһе</w:t>
            </w:r>
            <w:proofErr w:type="spellEnd"/>
            <w:r w:rsidRPr="00323C15">
              <w:rPr>
                <w:b/>
                <w:iCs/>
                <w:sz w:val="18"/>
              </w:rPr>
              <w:t xml:space="preserve">  </w:t>
            </w:r>
            <w:proofErr w:type="spellStart"/>
            <w:r w:rsidRPr="00323C15">
              <w:rPr>
                <w:b/>
                <w:iCs/>
                <w:sz w:val="18"/>
              </w:rPr>
              <w:t>Хакими</w:t>
            </w:r>
            <w:proofErr w:type="spellEnd"/>
            <w:r w:rsidRPr="00323C15">
              <w:rPr>
                <w:b/>
                <w:iCs/>
                <w:sz w:val="18"/>
              </w:rPr>
              <w:sym w:font="B7Ant" w:char="F09C"/>
            </w:r>
            <w:r w:rsidRPr="00323C15">
              <w:rPr>
                <w:b/>
                <w:iCs/>
                <w:sz w:val="18"/>
              </w:rPr>
              <w:t>те</w:t>
            </w:r>
          </w:p>
          <w:p w:rsidR="00323C15" w:rsidRPr="00323C15" w:rsidRDefault="00323C15" w:rsidP="00323C15">
            <w:pPr>
              <w:jc w:val="center"/>
              <w:rPr>
                <w:b/>
                <w:sz w:val="18"/>
              </w:rPr>
            </w:pPr>
            <w:proofErr w:type="spellStart"/>
            <w:r w:rsidRPr="00323C15">
              <w:rPr>
                <w:b/>
                <w:iCs/>
                <w:sz w:val="18"/>
              </w:rPr>
              <w:t>Башлыгы</w:t>
            </w:r>
            <w:proofErr w:type="spellEnd"/>
          </w:p>
          <w:p w:rsidR="00323C15" w:rsidRPr="00323C15" w:rsidRDefault="00323C15" w:rsidP="00323C15">
            <w:pPr>
              <w:tabs>
                <w:tab w:val="left" w:pos="708"/>
                <w:tab w:val="center" w:pos="4677"/>
                <w:tab w:val="right" w:pos="9355"/>
              </w:tabs>
              <w:rPr>
                <w:b/>
                <w:bCs/>
                <w:sz w:val="18"/>
                <w:lang w:val="x-none" w:eastAsia="x-none"/>
              </w:rPr>
            </w:pPr>
            <w:r w:rsidRPr="00323C15">
              <w:rPr>
                <w:b/>
                <w:sz w:val="18"/>
                <w:lang w:val="be-BY" w:eastAsia="x-none"/>
              </w:rPr>
              <w:t xml:space="preserve">       45264</w:t>
            </w:r>
            <w:r w:rsidRPr="00323C15">
              <w:rPr>
                <w:b/>
                <w:sz w:val="18"/>
                <w:lang w:val="x-none" w:eastAsia="x-none"/>
              </w:rPr>
              <w:t>4</w:t>
            </w:r>
            <w:r w:rsidRPr="00323C15">
              <w:rPr>
                <w:b/>
                <w:sz w:val="18"/>
                <w:lang w:val="be-BY" w:eastAsia="x-none"/>
              </w:rPr>
              <w:t>,</w:t>
            </w:r>
            <w:r w:rsidRPr="00323C15">
              <w:rPr>
                <w:b/>
                <w:bCs/>
                <w:sz w:val="18"/>
                <w:lang w:val="be-BY" w:eastAsia="x-none"/>
              </w:rPr>
              <w:t>Писарево</w:t>
            </w:r>
            <w:r w:rsidRPr="00323C15">
              <w:rPr>
                <w:b/>
                <w:bCs/>
                <w:sz w:val="18"/>
                <w:lang w:val="x-none" w:eastAsia="x-none"/>
              </w:rPr>
              <w:t xml:space="preserve"> </w:t>
            </w:r>
            <w:proofErr w:type="spellStart"/>
            <w:r w:rsidRPr="00323C15">
              <w:rPr>
                <w:b/>
                <w:bCs/>
                <w:sz w:val="18"/>
                <w:lang w:val="x-none" w:eastAsia="x-none"/>
              </w:rPr>
              <w:t>ауылы</w:t>
            </w:r>
            <w:proofErr w:type="spellEnd"/>
            <w:r w:rsidRPr="00323C15">
              <w:rPr>
                <w:b/>
                <w:bCs/>
                <w:sz w:val="18"/>
                <w:lang w:val="x-none" w:eastAsia="x-none"/>
              </w:rPr>
              <w:t xml:space="preserve">, </w:t>
            </w:r>
            <w:proofErr w:type="spellStart"/>
            <w:r w:rsidRPr="00323C15">
              <w:rPr>
                <w:b/>
                <w:bCs/>
                <w:sz w:val="18"/>
                <w:lang w:val="x-none" w:eastAsia="x-none"/>
              </w:rPr>
              <w:t>Мэктэп</w:t>
            </w:r>
            <w:proofErr w:type="spellEnd"/>
            <w:r w:rsidRPr="00323C15">
              <w:rPr>
                <w:b/>
                <w:bCs/>
                <w:sz w:val="18"/>
                <w:lang w:val="x-none" w:eastAsia="x-none"/>
              </w:rPr>
              <w:t xml:space="preserve"> </w:t>
            </w:r>
            <w:proofErr w:type="spellStart"/>
            <w:r w:rsidRPr="00323C15">
              <w:rPr>
                <w:b/>
                <w:bCs/>
                <w:sz w:val="18"/>
                <w:lang w:val="x-none" w:eastAsia="x-none"/>
              </w:rPr>
              <w:t>урамы</w:t>
            </w:r>
            <w:proofErr w:type="spellEnd"/>
            <w:r w:rsidRPr="00323C15">
              <w:rPr>
                <w:b/>
                <w:bCs/>
                <w:sz w:val="18"/>
                <w:lang w:val="x-none" w:eastAsia="x-none"/>
              </w:rPr>
              <w:t>, 11-йорт</w:t>
            </w:r>
          </w:p>
          <w:p w:rsidR="00323C15" w:rsidRPr="00323C15" w:rsidRDefault="00323C15" w:rsidP="00323C15">
            <w:pPr>
              <w:tabs>
                <w:tab w:val="left" w:pos="708"/>
                <w:tab w:val="center" w:pos="4677"/>
                <w:tab w:val="right" w:pos="9355"/>
              </w:tabs>
              <w:rPr>
                <w:b/>
                <w:bCs/>
                <w:sz w:val="18"/>
                <w:lang w:val="en-US" w:eastAsia="x-none"/>
              </w:rPr>
            </w:pPr>
            <w:r w:rsidRPr="00323C15">
              <w:rPr>
                <w:b/>
                <w:bCs/>
                <w:sz w:val="18"/>
                <w:lang w:val="x-none" w:eastAsia="x-none"/>
              </w:rPr>
              <w:t xml:space="preserve">      тел</w:t>
            </w:r>
            <w:r w:rsidRPr="00323C15">
              <w:rPr>
                <w:b/>
                <w:bCs/>
                <w:sz w:val="18"/>
                <w:lang w:val="en-US" w:eastAsia="x-none"/>
              </w:rPr>
              <w:t>.(34769) 2-34-16  email:</w:t>
            </w:r>
            <w:r w:rsidRPr="00323C15">
              <w:rPr>
                <w:b/>
                <w:sz w:val="18"/>
                <w:lang w:val="en-US" w:eastAsia="x-none"/>
              </w:rPr>
              <w:t xml:space="preserve"> </w:t>
            </w:r>
            <w:r w:rsidRPr="00323C15">
              <w:rPr>
                <w:b/>
                <w:bCs/>
                <w:sz w:val="18"/>
                <w:lang w:val="en-US" w:eastAsia="x-none"/>
              </w:rPr>
              <w:t>pisarsss@yandex.ru</w:t>
            </w:r>
          </w:p>
        </w:tc>
        <w:tc>
          <w:tcPr>
            <w:tcW w:w="1800" w:type="dxa"/>
            <w:tcBorders>
              <w:top w:val="nil"/>
              <w:left w:val="nil"/>
              <w:bottom w:val="single" w:sz="12" w:space="0" w:color="auto"/>
              <w:right w:val="nil"/>
            </w:tcBorders>
            <w:hideMark/>
          </w:tcPr>
          <w:p w:rsidR="00323C15" w:rsidRPr="00323C15" w:rsidRDefault="00323C15" w:rsidP="00323C15">
            <w:pPr>
              <w:rPr>
                <w:b/>
                <w:sz w:val="18"/>
                <w:lang w:val="en-US"/>
              </w:rPr>
            </w:pPr>
          </w:p>
          <w:p w:rsidR="00323C15" w:rsidRPr="00323C15" w:rsidRDefault="00323C15" w:rsidP="00323C15">
            <w:pPr>
              <w:spacing w:line="276" w:lineRule="auto"/>
              <w:jc w:val="center"/>
              <w:rPr>
                <w:b/>
                <w:sz w:val="18"/>
                <w:szCs w:val="22"/>
              </w:rPr>
            </w:pPr>
            <w:r w:rsidRPr="00323C15">
              <w:rPr>
                <w:b/>
                <w:noProof/>
                <w:sz w:val="18"/>
              </w:rPr>
              <w:drawing>
                <wp:inline distT="0" distB="0" distL="0" distR="0" wp14:anchorId="156D6677" wp14:editId="21009343">
                  <wp:extent cx="819150" cy="1028700"/>
                  <wp:effectExtent l="0" t="0" r="0" b="0"/>
                  <wp:docPr id="4" name="Рисунок 4"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r w:rsidRPr="00323C15">
              <w:rPr>
                <w:b/>
                <w:noProof/>
                <w:sz w:val="18"/>
              </w:rPr>
              <w:t xml:space="preserve">        </w:t>
            </w:r>
          </w:p>
        </w:tc>
        <w:tc>
          <w:tcPr>
            <w:tcW w:w="4500" w:type="dxa"/>
            <w:tcBorders>
              <w:top w:val="nil"/>
              <w:left w:val="nil"/>
              <w:bottom w:val="single" w:sz="12" w:space="0" w:color="auto"/>
              <w:right w:val="nil"/>
            </w:tcBorders>
          </w:tcPr>
          <w:p w:rsidR="00323C15" w:rsidRPr="00323C15" w:rsidRDefault="00323C15" w:rsidP="00323C15">
            <w:pPr>
              <w:jc w:val="center"/>
              <w:rPr>
                <w:b/>
                <w:sz w:val="18"/>
              </w:rPr>
            </w:pPr>
            <w:r w:rsidRPr="00323C15">
              <w:rPr>
                <w:b/>
                <w:sz w:val="18"/>
              </w:rPr>
              <w:t>Республика Башкортостан</w:t>
            </w:r>
          </w:p>
          <w:p w:rsidR="00323C15" w:rsidRPr="00323C15" w:rsidRDefault="00323C15" w:rsidP="00323C15">
            <w:pPr>
              <w:jc w:val="center"/>
              <w:rPr>
                <w:b/>
                <w:sz w:val="18"/>
              </w:rPr>
            </w:pPr>
            <w:r w:rsidRPr="00323C15">
              <w:rPr>
                <w:b/>
                <w:sz w:val="18"/>
              </w:rPr>
              <w:t>Администрация  сельского поселения</w:t>
            </w:r>
          </w:p>
          <w:p w:rsidR="00323C15" w:rsidRPr="00323C15" w:rsidRDefault="00323C15" w:rsidP="00323C15">
            <w:pPr>
              <w:jc w:val="center"/>
              <w:rPr>
                <w:b/>
                <w:sz w:val="18"/>
              </w:rPr>
            </w:pPr>
            <w:r w:rsidRPr="00323C15">
              <w:rPr>
                <w:b/>
                <w:sz w:val="18"/>
              </w:rPr>
              <w:t>Писаревский сельсовет</w:t>
            </w:r>
          </w:p>
          <w:p w:rsidR="00323C15" w:rsidRPr="00323C15" w:rsidRDefault="00323C15" w:rsidP="00323C15">
            <w:pPr>
              <w:jc w:val="center"/>
              <w:rPr>
                <w:b/>
                <w:sz w:val="18"/>
              </w:rPr>
            </w:pPr>
            <w:r w:rsidRPr="00323C15">
              <w:rPr>
                <w:b/>
                <w:sz w:val="18"/>
              </w:rPr>
              <w:t>муниципального  района</w:t>
            </w:r>
          </w:p>
          <w:p w:rsidR="00323C15" w:rsidRPr="00323C15" w:rsidRDefault="00323C15" w:rsidP="00323C15">
            <w:pPr>
              <w:jc w:val="center"/>
              <w:rPr>
                <w:b/>
                <w:sz w:val="18"/>
              </w:rPr>
            </w:pPr>
            <w:proofErr w:type="spellStart"/>
            <w:r w:rsidRPr="00323C15">
              <w:rPr>
                <w:b/>
                <w:sz w:val="18"/>
              </w:rPr>
              <w:t>Шаранский</w:t>
            </w:r>
            <w:proofErr w:type="spellEnd"/>
            <w:r w:rsidRPr="00323C15">
              <w:rPr>
                <w:b/>
                <w:sz w:val="18"/>
              </w:rPr>
              <w:t xml:space="preserve"> район</w:t>
            </w:r>
          </w:p>
          <w:p w:rsidR="00323C15" w:rsidRPr="00323C15" w:rsidRDefault="00323C15" w:rsidP="00323C15">
            <w:pPr>
              <w:rPr>
                <w:b/>
                <w:sz w:val="18"/>
              </w:rPr>
            </w:pPr>
            <w:r w:rsidRPr="00323C15">
              <w:rPr>
                <w:b/>
                <w:sz w:val="18"/>
              </w:rPr>
              <w:t xml:space="preserve">        452644  д. Писарево, ул. Школьная, 11</w:t>
            </w:r>
          </w:p>
          <w:p w:rsidR="00323C15" w:rsidRPr="00323C15" w:rsidRDefault="00323C15" w:rsidP="00323C15">
            <w:pPr>
              <w:spacing w:line="276" w:lineRule="auto"/>
              <w:jc w:val="center"/>
              <w:rPr>
                <w:b/>
                <w:sz w:val="18"/>
                <w:szCs w:val="22"/>
              </w:rPr>
            </w:pPr>
            <w:r w:rsidRPr="00323C15">
              <w:rPr>
                <w:b/>
                <w:bCs/>
                <w:sz w:val="18"/>
              </w:rPr>
              <w:t xml:space="preserve">тел. (34769)  2-34-16 </w:t>
            </w:r>
            <w:r w:rsidRPr="00323C15">
              <w:rPr>
                <w:b/>
                <w:bCs/>
                <w:sz w:val="18"/>
                <w:lang w:val="en-US"/>
              </w:rPr>
              <w:t>email</w:t>
            </w:r>
            <w:r w:rsidRPr="00323C15">
              <w:rPr>
                <w:b/>
                <w:bCs/>
                <w:sz w:val="18"/>
              </w:rPr>
              <w:t>:</w:t>
            </w:r>
            <w:r w:rsidRPr="00323C15">
              <w:rPr>
                <w:b/>
                <w:sz w:val="18"/>
              </w:rPr>
              <w:t xml:space="preserve"> </w:t>
            </w:r>
            <w:proofErr w:type="spellStart"/>
            <w:r w:rsidRPr="00323C15">
              <w:rPr>
                <w:b/>
                <w:bCs/>
                <w:sz w:val="18"/>
                <w:lang w:val="en-US"/>
              </w:rPr>
              <w:t>pisarsss</w:t>
            </w:r>
            <w:proofErr w:type="spellEnd"/>
            <w:r w:rsidRPr="00323C15">
              <w:rPr>
                <w:b/>
                <w:bCs/>
                <w:sz w:val="18"/>
              </w:rPr>
              <w:t>@</w:t>
            </w:r>
            <w:proofErr w:type="spellStart"/>
            <w:r w:rsidRPr="00323C15">
              <w:rPr>
                <w:b/>
                <w:bCs/>
                <w:sz w:val="18"/>
                <w:lang w:val="en-US"/>
              </w:rPr>
              <w:t>yandex</w:t>
            </w:r>
            <w:proofErr w:type="spellEnd"/>
            <w:r w:rsidRPr="00323C15">
              <w:rPr>
                <w:b/>
                <w:bCs/>
                <w:sz w:val="18"/>
              </w:rPr>
              <w:t>.</w:t>
            </w:r>
            <w:proofErr w:type="spellStart"/>
            <w:r w:rsidRPr="00323C15">
              <w:rPr>
                <w:b/>
                <w:bCs/>
                <w:sz w:val="18"/>
                <w:lang w:val="en-US"/>
              </w:rPr>
              <w:t>ru</w:t>
            </w:r>
            <w:proofErr w:type="spellEnd"/>
          </w:p>
        </w:tc>
      </w:tr>
    </w:tbl>
    <w:p w:rsidR="00323C15" w:rsidRDefault="00323C15" w:rsidP="00C91078">
      <w:pPr>
        <w:rPr>
          <w:rFonts w:eastAsia="Arial Unicode MS"/>
          <w:b/>
          <w:sz w:val="28"/>
          <w:szCs w:val="28"/>
        </w:rPr>
      </w:pPr>
    </w:p>
    <w:p w:rsidR="00C91078" w:rsidRPr="005E286F" w:rsidRDefault="00C91078" w:rsidP="00C91078">
      <w:pPr>
        <w:rPr>
          <w:rFonts w:eastAsia="Arial Unicode MS"/>
          <w:b/>
          <w:sz w:val="28"/>
          <w:szCs w:val="28"/>
          <w:lang w:eastAsia="ar-SA"/>
        </w:rPr>
      </w:pPr>
      <w:r>
        <w:rPr>
          <w:rFonts w:eastAsia="Arial Unicode MS"/>
          <w:b/>
          <w:sz w:val="28"/>
          <w:szCs w:val="28"/>
        </w:rPr>
        <w:t xml:space="preserve">   </w:t>
      </w:r>
      <w:r w:rsidRPr="005E286F">
        <w:rPr>
          <w:rFonts w:eastAsia="Arial Unicode MS" w:hAnsi="Lucida Sans Unicode"/>
          <w:b/>
          <w:sz w:val="28"/>
          <w:szCs w:val="28"/>
        </w:rPr>
        <w:t>Ҡ</w:t>
      </w:r>
      <w:r w:rsidRPr="005E286F">
        <w:rPr>
          <w:rFonts w:eastAsia="Arial Unicode MS"/>
          <w:b/>
          <w:sz w:val="28"/>
          <w:szCs w:val="28"/>
        </w:rPr>
        <w:t xml:space="preserve">АРАР                              </w:t>
      </w:r>
      <w:r>
        <w:rPr>
          <w:rFonts w:eastAsia="Arial Unicode MS"/>
          <w:b/>
          <w:sz w:val="28"/>
          <w:szCs w:val="28"/>
        </w:rPr>
        <w:t xml:space="preserve">      </w:t>
      </w:r>
      <w:r w:rsidRPr="005E286F">
        <w:rPr>
          <w:rFonts w:eastAsia="Arial Unicode MS"/>
          <w:b/>
          <w:sz w:val="28"/>
          <w:szCs w:val="28"/>
        </w:rPr>
        <w:t xml:space="preserve">  </w:t>
      </w:r>
      <w:r>
        <w:rPr>
          <w:rFonts w:eastAsia="Arial Unicode MS"/>
          <w:b/>
          <w:sz w:val="28"/>
          <w:szCs w:val="28"/>
        </w:rPr>
        <w:t xml:space="preserve">   </w:t>
      </w:r>
      <w:r w:rsidRPr="005E286F">
        <w:rPr>
          <w:rFonts w:eastAsia="Arial Unicode MS"/>
          <w:b/>
          <w:sz w:val="28"/>
          <w:szCs w:val="28"/>
        </w:rPr>
        <w:t xml:space="preserve">№ </w:t>
      </w:r>
      <w:r w:rsidR="00323C15">
        <w:rPr>
          <w:rFonts w:eastAsia="Arial Unicode MS"/>
          <w:b/>
          <w:sz w:val="28"/>
          <w:szCs w:val="28"/>
        </w:rPr>
        <w:t>58</w:t>
      </w:r>
      <w:r w:rsidR="00DA3F7F">
        <w:rPr>
          <w:rFonts w:eastAsia="Arial Unicode MS"/>
          <w:b/>
          <w:sz w:val="28"/>
          <w:szCs w:val="28"/>
        </w:rPr>
        <w:t xml:space="preserve"> - 1</w:t>
      </w:r>
      <w:bookmarkStart w:id="0" w:name="_GoBack"/>
      <w:bookmarkEnd w:id="0"/>
      <w:r w:rsidRPr="005E286F">
        <w:rPr>
          <w:rFonts w:eastAsia="Arial Unicode MS"/>
          <w:b/>
          <w:sz w:val="28"/>
          <w:szCs w:val="28"/>
        </w:rPr>
        <w:t xml:space="preserve">                      ПОСТАНОВЛЕНИЕ</w:t>
      </w:r>
    </w:p>
    <w:p w:rsidR="00C91078" w:rsidRPr="005E286F" w:rsidRDefault="00C91078" w:rsidP="00C91078">
      <w:pPr>
        <w:rPr>
          <w:rFonts w:eastAsia="Arial Unicode MS"/>
          <w:b/>
          <w:color w:val="000000"/>
          <w:sz w:val="28"/>
          <w:szCs w:val="28"/>
        </w:rPr>
      </w:pPr>
    </w:p>
    <w:p w:rsidR="00C91078" w:rsidRPr="003F4C89" w:rsidRDefault="00C91078" w:rsidP="00C91078">
      <w:pPr>
        <w:tabs>
          <w:tab w:val="left" w:pos="5460"/>
        </w:tabs>
        <w:ind w:left="-1000" w:firstLine="700"/>
        <w:rPr>
          <w:rFonts w:eastAsia="Arial Unicode MS"/>
          <w:sz w:val="28"/>
          <w:szCs w:val="28"/>
        </w:rPr>
      </w:pPr>
      <w:r w:rsidRPr="005E286F">
        <w:rPr>
          <w:rFonts w:eastAsia="Arial Unicode MS"/>
          <w:b/>
          <w:sz w:val="28"/>
          <w:szCs w:val="28"/>
        </w:rPr>
        <w:t xml:space="preserve">     </w:t>
      </w:r>
      <w:r>
        <w:rPr>
          <w:rFonts w:eastAsia="Arial Unicode MS"/>
          <w:sz w:val="28"/>
          <w:szCs w:val="28"/>
        </w:rPr>
        <w:t xml:space="preserve">  </w:t>
      </w:r>
      <w:r w:rsidRPr="00323C15">
        <w:rPr>
          <w:rFonts w:eastAsia="Arial Unicode MS"/>
          <w:sz w:val="28"/>
          <w:szCs w:val="28"/>
        </w:rPr>
        <w:t xml:space="preserve">« </w:t>
      </w:r>
      <w:r w:rsidR="00323C15" w:rsidRPr="00323C15">
        <w:rPr>
          <w:rFonts w:eastAsia="Arial Unicode MS"/>
          <w:sz w:val="28"/>
          <w:szCs w:val="28"/>
        </w:rPr>
        <w:t>19</w:t>
      </w:r>
      <w:r w:rsidRPr="00323C15">
        <w:rPr>
          <w:rFonts w:eastAsia="Arial Unicode MS"/>
          <w:sz w:val="28"/>
          <w:szCs w:val="28"/>
        </w:rPr>
        <w:t>»</w:t>
      </w:r>
      <w:r w:rsidR="00323C15" w:rsidRPr="00323C15">
        <w:rPr>
          <w:rFonts w:eastAsia="Arial Unicode MS"/>
          <w:sz w:val="28"/>
          <w:szCs w:val="28"/>
        </w:rPr>
        <w:t xml:space="preserve"> декабря  2019</w:t>
      </w:r>
      <w:r w:rsidRPr="00323C15">
        <w:rPr>
          <w:rFonts w:eastAsia="Arial Unicode MS"/>
          <w:sz w:val="28"/>
          <w:szCs w:val="28"/>
        </w:rPr>
        <w:t xml:space="preserve"> й.                                                       «</w:t>
      </w:r>
      <w:r w:rsidR="00323C15" w:rsidRPr="00323C15">
        <w:rPr>
          <w:rFonts w:eastAsia="Arial Unicode MS"/>
          <w:sz w:val="28"/>
          <w:szCs w:val="28"/>
        </w:rPr>
        <w:t>19</w:t>
      </w:r>
      <w:r w:rsidRPr="00323C15">
        <w:rPr>
          <w:rFonts w:eastAsia="Arial Unicode MS"/>
          <w:sz w:val="28"/>
          <w:szCs w:val="28"/>
        </w:rPr>
        <w:t xml:space="preserve">» </w:t>
      </w:r>
      <w:r w:rsidR="00323C15" w:rsidRPr="00323C15">
        <w:rPr>
          <w:rFonts w:eastAsia="Arial Unicode MS"/>
          <w:sz w:val="28"/>
          <w:szCs w:val="28"/>
        </w:rPr>
        <w:t>декабря  2019</w:t>
      </w:r>
      <w:r w:rsidRPr="00323C15">
        <w:rPr>
          <w:rFonts w:eastAsia="Arial Unicode MS"/>
          <w:sz w:val="28"/>
          <w:szCs w:val="28"/>
        </w:rPr>
        <w:t>г.</w:t>
      </w:r>
      <w:r w:rsidRPr="003F4C89">
        <w:rPr>
          <w:sz w:val="28"/>
          <w:szCs w:val="28"/>
        </w:rPr>
        <w:t xml:space="preserve"> </w:t>
      </w:r>
    </w:p>
    <w:p w:rsidR="005D46A0" w:rsidRDefault="005D46A0"/>
    <w:p w:rsidR="00C91078" w:rsidRDefault="00C91078"/>
    <w:p w:rsidR="00C91078" w:rsidRPr="00865D37" w:rsidRDefault="00C91078" w:rsidP="00D4699E">
      <w:pPr>
        <w:shd w:val="clear" w:color="auto" w:fill="FFFFFF"/>
        <w:spacing w:before="100" w:beforeAutospacing="1" w:after="100" w:afterAutospacing="1"/>
        <w:jc w:val="center"/>
        <w:rPr>
          <w:color w:val="000000"/>
          <w:sz w:val="28"/>
          <w:szCs w:val="28"/>
        </w:rPr>
      </w:pPr>
      <w:r w:rsidRPr="00865D37">
        <w:rPr>
          <w:b/>
          <w:bCs/>
          <w:color w:val="000000"/>
          <w:sz w:val="28"/>
          <w:szCs w:val="28"/>
        </w:rPr>
        <w:t>Об утверждении Порядка составления и ведения кассового плана исполнения бюджета сельского поселения </w:t>
      </w:r>
      <w:r w:rsidR="009D27FB">
        <w:rPr>
          <w:b/>
          <w:bCs/>
          <w:sz w:val="28"/>
          <w:szCs w:val="28"/>
        </w:rPr>
        <w:t>Писаревский</w:t>
      </w:r>
      <w:r w:rsidR="00D4699E" w:rsidRPr="00D4699E">
        <w:rPr>
          <w:b/>
          <w:bCs/>
          <w:sz w:val="28"/>
          <w:szCs w:val="28"/>
        </w:rPr>
        <w:t xml:space="preserve"> </w:t>
      </w:r>
      <w:r w:rsidRPr="00865D37">
        <w:rPr>
          <w:b/>
          <w:bCs/>
          <w:color w:val="000000"/>
          <w:sz w:val="28"/>
          <w:szCs w:val="28"/>
        </w:rPr>
        <w:t xml:space="preserve">сельсовет муниципального района </w:t>
      </w:r>
      <w:r w:rsidR="009D27FB">
        <w:rPr>
          <w:b/>
          <w:bCs/>
          <w:color w:val="000000"/>
          <w:sz w:val="28"/>
          <w:szCs w:val="28"/>
        </w:rPr>
        <w:t>Писаревский</w:t>
      </w:r>
      <w:r w:rsidRPr="00865D37">
        <w:rPr>
          <w:b/>
          <w:bCs/>
          <w:color w:val="000000"/>
          <w:sz w:val="28"/>
          <w:szCs w:val="28"/>
        </w:rPr>
        <w:t xml:space="preserve"> район Республики Башкортостан в текущем финансовом году</w:t>
      </w:r>
    </w:p>
    <w:p w:rsidR="00C91078" w:rsidRPr="00865D37" w:rsidRDefault="00C91078" w:rsidP="00C91078">
      <w:pPr>
        <w:shd w:val="clear" w:color="auto" w:fill="FFFFFF"/>
        <w:spacing w:before="100" w:beforeAutospacing="1" w:after="100" w:afterAutospacing="1"/>
        <w:ind w:firstLine="540"/>
        <w:jc w:val="both"/>
        <w:rPr>
          <w:color w:val="000000"/>
          <w:sz w:val="28"/>
          <w:szCs w:val="28"/>
        </w:rPr>
      </w:pPr>
      <w:r w:rsidRPr="00865D37">
        <w:rPr>
          <w:color w:val="000000"/>
          <w:sz w:val="28"/>
          <w:szCs w:val="28"/>
        </w:rPr>
        <w:t>В соответствии со статьей 217.1 Бюджетного кодекса Российской Федерации, Положением о бюджетном процессе в сельском поселения</w:t>
      </w:r>
      <w:r w:rsidR="00BF28F5">
        <w:rPr>
          <w:color w:val="000000"/>
          <w:sz w:val="28"/>
          <w:szCs w:val="28"/>
        </w:rPr>
        <w:t xml:space="preserve"> </w:t>
      </w:r>
      <w:r w:rsidR="009D27FB">
        <w:rPr>
          <w:sz w:val="28"/>
          <w:szCs w:val="28"/>
        </w:rPr>
        <w:t>Писаревский</w:t>
      </w:r>
      <w:r w:rsidRPr="00D4699E">
        <w:rPr>
          <w:sz w:val="28"/>
          <w:szCs w:val="28"/>
        </w:rPr>
        <w:t> </w:t>
      </w:r>
      <w:r w:rsidRPr="00865D37">
        <w:rPr>
          <w:color w:val="000000"/>
          <w:sz w:val="28"/>
          <w:szCs w:val="28"/>
        </w:rPr>
        <w:t xml:space="preserve">сельсовет муниципальном районе </w:t>
      </w:r>
      <w:r w:rsidR="009D27FB">
        <w:rPr>
          <w:color w:val="000000"/>
          <w:sz w:val="28"/>
          <w:szCs w:val="28"/>
        </w:rPr>
        <w:t>Писаревский</w:t>
      </w:r>
      <w:r w:rsidRPr="00865D37">
        <w:rPr>
          <w:color w:val="000000"/>
          <w:sz w:val="28"/>
          <w:szCs w:val="28"/>
        </w:rPr>
        <w:t xml:space="preserve"> район Республики Башкортостан, в соответствии с приказом Министерства финансов Республики Башкортостан от 18.12.2013 года № 112, постановляю:</w:t>
      </w:r>
    </w:p>
    <w:p w:rsidR="00C91078" w:rsidRPr="00865D37" w:rsidRDefault="00C91078" w:rsidP="00C91078">
      <w:pPr>
        <w:shd w:val="clear" w:color="auto" w:fill="FFFFFF"/>
        <w:spacing w:before="100" w:beforeAutospacing="1" w:after="100" w:afterAutospacing="1"/>
        <w:jc w:val="both"/>
        <w:rPr>
          <w:color w:val="000000"/>
        </w:rPr>
      </w:pPr>
      <w:r w:rsidRPr="00865D37">
        <w:rPr>
          <w:color w:val="000000"/>
          <w:sz w:val="28"/>
          <w:szCs w:val="28"/>
        </w:rPr>
        <w:t>1. Утвердить прилагаемый Порядок составления и ведения кассового плана исполнения бюджета сельского</w:t>
      </w:r>
      <w:r w:rsidR="006838A5">
        <w:rPr>
          <w:color w:val="000000"/>
          <w:sz w:val="28"/>
          <w:szCs w:val="28"/>
        </w:rPr>
        <w:t xml:space="preserve"> </w:t>
      </w:r>
      <w:r w:rsidRPr="00865D37">
        <w:rPr>
          <w:color w:val="000000"/>
          <w:sz w:val="28"/>
          <w:szCs w:val="28"/>
        </w:rPr>
        <w:t>поселения </w:t>
      </w:r>
      <w:r w:rsidR="009D27FB">
        <w:rPr>
          <w:sz w:val="28"/>
          <w:szCs w:val="28"/>
        </w:rPr>
        <w:t>Писаревский</w:t>
      </w:r>
      <w:r w:rsidRPr="00D4699E">
        <w:rPr>
          <w:sz w:val="28"/>
          <w:szCs w:val="28"/>
        </w:rPr>
        <w:t> </w:t>
      </w:r>
      <w:r w:rsidRPr="00865D37">
        <w:rPr>
          <w:color w:val="000000"/>
          <w:sz w:val="28"/>
          <w:szCs w:val="28"/>
        </w:rPr>
        <w:t xml:space="preserve">сельсовет муниципального района </w:t>
      </w:r>
      <w:r w:rsidR="009D27FB">
        <w:rPr>
          <w:color w:val="000000"/>
          <w:sz w:val="28"/>
          <w:szCs w:val="28"/>
        </w:rPr>
        <w:t>Писаревский</w:t>
      </w:r>
      <w:r w:rsidRPr="00865D37">
        <w:rPr>
          <w:color w:val="000000"/>
          <w:sz w:val="28"/>
          <w:szCs w:val="28"/>
        </w:rPr>
        <w:t xml:space="preserve"> район Республики Башкортостан в текущем финансовом году в новой редакции.</w:t>
      </w:r>
    </w:p>
    <w:p w:rsidR="00C91078" w:rsidRDefault="00C91078" w:rsidP="00C91078">
      <w:pPr>
        <w:shd w:val="clear" w:color="auto" w:fill="FFFFFF"/>
        <w:spacing w:before="100" w:beforeAutospacing="1" w:after="100" w:afterAutospacing="1"/>
        <w:jc w:val="both"/>
        <w:rPr>
          <w:color w:val="000000"/>
          <w:sz w:val="28"/>
          <w:szCs w:val="28"/>
        </w:rPr>
      </w:pPr>
      <w:r w:rsidRPr="00865D37">
        <w:rPr>
          <w:color w:val="000000"/>
          <w:sz w:val="28"/>
          <w:szCs w:val="28"/>
        </w:rPr>
        <w:t>4. Контроль за исполнением настоящего Постановления возложить на главу сельского поселения.</w:t>
      </w:r>
    </w:p>
    <w:p w:rsidR="00D4699E" w:rsidRDefault="00D4699E" w:rsidP="00C91078">
      <w:pPr>
        <w:shd w:val="clear" w:color="auto" w:fill="FFFFFF"/>
        <w:spacing w:before="100" w:beforeAutospacing="1" w:after="100" w:afterAutospacing="1"/>
        <w:jc w:val="both"/>
        <w:rPr>
          <w:color w:val="000000"/>
          <w:sz w:val="28"/>
          <w:szCs w:val="28"/>
        </w:rPr>
      </w:pPr>
    </w:p>
    <w:p w:rsidR="00D4699E" w:rsidRPr="00865D37" w:rsidRDefault="00D4699E" w:rsidP="00C91078">
      <w:pPr>
        <w:shd w:val="clear" w:color="auto" w:fill="FFFFFF"/>
        <w:spacing w:before="100" w:beforeAutospacing="1" w:after="100" w:afterAutospacing="1"/>
        <w:jc w:val="both"/>
        <w:rPr>
          <w:color w:val="000000"/>
          <w:sz w:val="28"/>
          <w:szCs w:val="28"/>
        </w:rPr>
      </w:pPr>
    </w:p>
    <w:p w:rsidR="00C91078" w:rsidRDefault="00C91078" w:rsidP="00C91078">
      <w:pPr>
        <w:shd w:val="clear" w:color="auto" w:fill="FFFFFF"/>
        <w:spacing w:before="100" w:beforeAutospacing="1" w:after="100" w:afterAutospacing="1"/>
        <w:jc w:val="both"/>
        <w:rPr>
          <w:color w:val="000000"/>
          <w:sz w:val="28"/>
          <w:szCs w:val="28"/>
        </w:rPr>
      </w:pPr>
      <w:r w:rsidRPr="00865D37">
        <w:rPr>
          <w:color w:val="000000"/>
          <w:sz w:val="28"/>
          <w:szCs w:val="28"/>
        </w:rPr>
        <w:t>Глава сельского посел</w:t>
      </w:r>
      <w:r w:rsidR="00D4699E">
        <w:rPr>
          <w:color w:val="000000"/>
          <w:sz w:val="28"/>
          <w:szCs w:val="28"/>
        </w:rPr>
        <w:t>е</w:t>
      </w:r>
      <w:r w:rsidRPr="00865D37">
        <w:rPr>
          <w:color w:val="000000"/>
          <w:sz w:val="28"/>
          <w:szCs w:val="28"/>
        </w:rPr>
        <w:t>ния</w:t>
      </w:r>
      <w:r w:rsidR="00D4699E">
        <w:rPr>
          <w:color w:val="000000"/>
          <w:sz w:val="28"/>
          <w:szCs w:val="28"/>
        </w:rPr>
        <w:t xml:space="preserve">                                            </w:t>
      </w:r>
      <w:proofErr w:type="spellStart"/>
      <w:r w:rsidR="009D27FB">
        <w:rPr>
          <w:color w:val="000000"/>
          <w:sz w:val="28"/>
          <w:szCs w:val="28"/>
        </w:rPr>
        <w:t>Н.Я.Сираев</w:t>
      </w:r>
      <w:proofErr w:type="spellEnd"/>
      <w:r w:rsidR="00D4699E">
        <w:rPr>
          <w:color w:val="000000"/>
          <w:sz w:val="28"/>
          <w:szCs w:val="28"/>
        </w:rPr>
        <w:t xml:space="preserve"> </w:t>
      </w:r>
    </w:p>
    <w:p w:rsidR="00D4699E" w:rsidRDefault="00D4699E" w:rsidP="00C91078">
      <w:pPr>
        <w:shd w:val="clear" w:color="auto" w:fill="FFFFFF"/>
        <w:spacing w:before="100" w:beforeAutospacing="1" w:after="100" w:afterAutospacing="1"/>
        <w:jc w:val="both"/>
        <w:rPr>
          <w:color w:val="000000"/>
          <w:sz w:val="28"/>
          <w:szCs w:val="28"/>
        </w:rPr>
      </w:pPr>
    </w:p>
    <w:p w:rsidR="00D4699E" w:rsidRPr="00865D37" w:rsidRDefault="00D4699E" w:rsidP="00C91078">
      <w:pPr>
        <w:shd w:val="clear" w:color="auto" w:fill="FFFFFF"/>
        <w:spacing w:before="100" w:beforeAutospacing="1" w:after="100" w:afterAutospacing="1"/>
        <w:jc w:val="both"/>
        <w:rPr>
          <w:color w:val="000000"/>
          <w:sz w:val="28"/>
          <w:szCs w:val="28"/>
        </w:rPr>
      </w:pPr>
    </w:p>
    <w:p w:rsidR="00C91078" w:rsidRDefault="00C91078"/>
    <w:p w:rsidR="009F2380" w:rsidRDefault="009F2380" w:rsidP="00D4699E">
      <w:pPr>
        <w:shd w:val="clear" w:color="auto" w:fill="FFFFFF"/>
        <w:spacing w:before="100" w:beforeAutospacing="1" w:after="100" w:afterAutospacing="1"/>
        <w:jc w:val="right"/>
        <w:rPr>
          <w:color w:val="000000"/>
          <w:sz w:val="26"/>
          <w:szCs w:val="26"/>
        </w:rPr>
      </w:pPr>
    </w:p>
    <w:p w:rsidR="009F2380" w:rsidRDefault="009F2380" w:rsidP="00D4699E">
      <w:pPr>
        <w:shd w:val="clear" w:color="auto" w:fill="FFFFFF"/>
        <w:spacing w:before="100" w:beforeAutospacing="1" w:after="100" w:afterAutospacing="1"/>
        <w:jc w:val="right"/>
        <w:rPr>
          <w:color w:val="000000"/>
          <w:sz w:val="26"/>
          <w:szCs w:val="26"/>
        </w:rPr>
      </w:pPr>
    </w:p>
    <w:p w:rsidR="00D4699E" w:rsidRDefault="00D4699E" w:rsidP="00D4699E">
      <w:pPr>
        <w:shd w:val="clear" w:color="auto" w:fill="FFFFFF"/>
        <w:spacing w:before="100" w:beforeAutospacing="1" w:after="100" w:afterAutospacing="1"/>
        <w:jc w:val="right"/>
        <w:rPr>
          <w:color w:val="000000"/>
          <w:sz w:val="26"/>
          <w:szCs w:val="26"/>
        </w:rPr>
      </w:pPr>
      <w:r>
        <w:rPr>
          <w:color w:val="000000"/>
          <w:sz w:val="26"/>
          <w:szCs w:val="26"/>
        </w:rPr>
        <w:t xml:space="preserve">Утвержден постановлением главы </w:t>
      </w:r>
    </w:p>
    <w:p w:rsidR="00D4699E" w:rsidRDefault="00D4699E" w:rsidP="00D4699E">
      <w:pPr>
        <w:shd w:val="clear" w:color="auto" w:fill="FFFFFF"/>
        <w:spacing w:before="100" w:beforeAutospacing="1" w:after="100" w:afterAutospacing="1"/>
        <w:jc w:val="right"/>
        <w:rPr>
          <w:color w:val="000000"/>
          <w:sz w:val="26"/>
          <w:szCs w:val="26"/>
        </w:rPr>
      </w:pPr>
      <w:r>
        <w:rPr>
          <w:color w:val="000000"/>
          <w:sz w:val="26"/>
          <w:szCs w:val="26"/>
        </w:rPr>
        <w:t>Администрации сельского поселения</w:t>
      </w:r>
    </w:p>
    <w:p w:rsidR="00D4699E" w:rsidRDefault="009D27FB" w:rsidP="00D4699E">
      <w:pPr>
        <w:shd w:val="clear" w:color="auto" w:fill="FFFFFF"/>
        <w:spacing w:before="100" w:beforeAutospacing="1" w:after="100" w:afterAutospacing="1"/>
        <w:jc w:val="right"/>
        <w:rPr>
          <w:color w:val="000000"/>
          <w:sz w:val="26"/>
          <w:szCs w:val="26"/>
        </w:rPr>
      </w:pPr>
      <w:r>
        <w:rPr>
          <w:color w:val="000000"/>
          <w:sz w:val="26"/>
          <w:szCs w:val="26"/>
        </w:rPr>
        <w:t>Писаревский</w:t>
      </w:r>
      <w:r w:rsidR="00D4699E">
        <w:rPr>
          <w:color w:val="000000"/>
          <w:sz w:val="26"/>
          <w:szCs w:val="26"/>
        </w:rPr>
        <w:t xml:space="preserve"> сельсовет муниципального района</w:t>
      </w:r>
    </w:p>
    <w:p w:rsidR="00D4699E" w:rsidRDefault="009D27FB" w:rsidP="00D4699E">
      <w:pPr>
        <w:shd w:val="clear" w:color="auto" w:fill="FFFFFF"/>
        <w:spacing w:before="100" w:beforeAutospacing="1" w:after="100" w:afterAutospacing="1"/>
        <w:jc w:val="right"/>
        <w:rPr>
          <w:color w:val="000000"/>
          <w:sz w:val="26"/>
          <w:szCs w:val="26"/>
        </w:rPr>
      </w:pPr>
      <w:r>
        <w:rPr>
          <w:color w:val="000000"/>
          <w:sz w:val="26"/>
          <w:szCs w:val="26"/>
        </w:rPr>
        <w:t>Писаревский</w:t>
      </w:r>
      <w:r w:rsidR="00D4699E">
        <w:rPr>
          <w:color w:val="000000"/>
          <w:sz w:val="26"/>
          <w:szCs w:val="26"/>
        </w:rPr>
        <w:t xml:space="preserve"> район Республики Башкортостан </w:t>
      </w:r>
    </w:p>
    <w:p w:rsidR="00D4699E" w:rsidRDefault="00323C15" w:rsidP="00D4699E">
      <w:pPr>
        <w:shd w:val="clear" w:color="auto" w:fill="FFFFFF"/>
        <w:spacing w:before="100" w:beforeAutospacing="1" w:after="100" w:afterAutospacing="1"/>
        <w:jc w:val="right"/>
        <w:rPr>
          <w:color w:val="000000"/>
          <w:sz w:val="26"/>
          <w:szCs w:val="26"/>
        </w:rPr>
      </w:pPr>
      <w:r>
        <w:rPr>
          <w:color w:val="000000"/>
          <w:sz w:val="26"/>
          <w:szCs w:val="26"/>
        </w:rPr>
        <w:t>от 19  декабря  2019 года № 58</w:t>
      </w:r>
    </w:p>
    <w:p w:rsidR="00D4699E" w:rsidRDefault="00D4699E" w:rsidP="00D4699E">
      <w:pPr>
        <w:shd w:val="clear" w:color="auto" w:fill="FFFFFF"/>
        <w:spacing w:before="100" w:beforeAutospacing="1" w:after="100" w:afterAutospacing="1"/>
        <w:jc w:val="right"/>
        <w:rPr>
          <w:color w:val="000000"/>
          <w:sz w:val="26"/>
          <w:szCs w:val="26"/>
        </w:rPr>
      </w:pPr>
    </w:p>
    <w:p w:rsidR="006179A6" w:rsidRPr="00D4699E" w:rsidRDefault="006179A6" w:rsidP="006838A5">
      <w:pPr>
        <w:shd w:val="clear" w:color="auto" w:fill="FFFFFF"/>
        <w:spacing w:before="100" w:beforeAutospacing="1" w:after="100" w:afterAutospacing="1"/>
        <w:jc w:val="center"/>
        <w:rPr>
          <w:color w:val="000000"/>
          <w:sz w:val="28"/>
          <w:szCs w:val="28"/>
        </w:rPr>
      </w:pPr>
      <w:r w:rsidRPr="00D4699E">
        <w:rPr>
          <w:b/>
          <w:bCs/>
          <w:color w:val="000000"/>
          <w:sz w:val="28"/>
          <w:szCs w:val="28"/>
        </w:rPr>
        <w:t>Порядок составления и ведения кассового плана исполнения бюджета</w:t>
      </w:r>
    </w:p>
    <w:p w:rsidR="006179A6" w:rsidRPr="00D4699E" w:rsidRDefault="006179A6" w:rsidP="006838A5">
      <w:pPr>
        <w:shd w:val="clear" w:color="auto" w:fill="FFFFFF"/>
        <w:spacing w:before="100" w:beforeAutospacing="1" w:after="100" w:afterAutospacing="1"/>
        <w:jc w:val="center"/>
        <w:rPr>
          <w:color w:val="000000"/>
          <w:sz w:val="28"/>
          <w:szCs w:val="28"/>
        </w:rPr>
      </w:pPr>
      <w:r w:rsidRPr="00D4699E">
        <w:rPr>
          <w:b/>
          <w:bCs/>
          <w:color w:val="000000"/>
          <w:sz w:val="28"/>
          <w:szCs w:val="28"/>
        </w:rPr>
        <w:t>сельского поселения </w:t>
      </w:r>
      <w:r w:rsidR="009D27FB">
        <w:rPr>
          <w:b/>
          <w:bCs/>
          <w:sz w:val="28"/>
          <w:szCs w:val="28"/>
        </w:rPr>
        <w:t>Писаревский</w:t>
      </w:r>
      <w:r w:rsidRPr="00D4699E">
        <w:rPr>
          <w:b/>
          <w:bCs/>
          <w:color w:val="000000"/>
          <w:sz w:val="28"/>
          <w:szCs w:val="28"/>
        </w:rPr>
        <w:t xml:space="preserve"> сельсовет муниципального района </w:t>
      </w:r>
      <w:r w:rsidR="009D27FB">
        <w:rPr>
          <w:b/>
          <w:bCs/>
          <w:color w:val="000000"/>
          <w:sz w:val="28"/>
          <w:szCs w:val="28"/>
        </w:rPr>
        <w:t>Писаревский</w:t>
      </w:r>
      <w:r w:rsidRPr="00D4699E">
        <w:rPr>
          <w:b/>
          <w:bCs/>
          <w:color w:val="000000"/>
          <w:sz w:val="28"/>
          <w:szCs w:val="28"/>
        </w:rPr>
        <w:t xml:space="preserve"> район Республики Башкортостан в текущем финансовом году</w:t>
      </w:r>
    </w:p>
    <w:p w:rsidR="006179A6" w:rsidRPr="00865D37" w:rsidRDefault="006179A6" w:rsidP="006179A6">
      <w:pPr>
        <w:shd w:val="clear" w:color="auto" w:fill="FFFFFF"/>
        <w:spacing w:before="100" w:beforeAutospacing="1" w:after="100" w:afterAutospacing="1"/>
        <w:jc w:val="center"/>
        <w:rPr>
          <w:color w:val="000000"/>
          <w:sz w:val="28"/>
          <w:szCs w:val="28"/>
        </w:rPr>
      </w:pPr>
      <w:r w:rsidRPr="00865D37">
        <w:rPr>
          <w:color w:val="000000"/>
          <w:sz w:val="28"/>
          <w:szCs w:val="28"/>
        </w:rPr>
        <w:t>I. Общие положения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 Настоящий Порядок составления и ведения кассового плана исполнения бюджета сельского поселения в текущем финансовом году (далее - Порядок) разработан в соответствии со статьей 217.1 Бюджетного кодекса Российской Федерации и определяет правила составления и ведения кассового</w:t>
      </w:r>
      <w:r w:rsidR="0006662C">
        <w:rPr>
          <w:color w:val="000000"/>
          <w:sz w:val="28"/>
          <w:szCs w:val="28"/>
        </w:rPr>
        <w:t xml:space="preserve"> </w:t>
      </w:r>
      <w:r w:rsidRPr="00865D37">
        <w:rPr>
          <w:color w:val="000000"/>
          <w:sz w:val="28"/>
          <w:szCs w:val="28"/>
        </w:rPr>
        <w:t>плана исполнения бюджета сельского поселения </w:t>
      </w:r>
      <w:r w:rsidR="009D27FB">
        <w:rPr>
          <w:sz w:val="28"/>
          <w:szCs w:val="28"/>
        </w:rPr>
        <w:t>Писаревский</w:t>
      </w:r>
      <w:r w:rsidRPr="00865D37">
        <w:rPr>
          <w:color w:val="000000"/>
          <w:sz w:val="28"/>
          <w:szCs w:val="28"/>
        </w:rPr>
        <w:t xml:space="preserve"> сельсовет муниципального района </w:t>
      </w:r>
      <w:r w:rsidR="009D27FB">
        <w:rPr>
          <w:color w:val="000000"/>
          <w:sz w:val="28"/>
          <w:szCs w:val="28"/>
        </w:rPr>
        <w:t>Писаревский</w:t>
      </w:r>
      <w:r w:rsidRPr="00865D37">
        <w:rPr>
          <w:color w:val="000000"/>
          <w:sz w:val="28"/>
          <w:szCs w:val="28"/>
        </w:rPr>
        <w:t xml:space="preserve"> район Республики Башкортостан (далее сельское поселение).</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2. Кассовый план исполнения бюджета сельского поселения (далее - кассовый план) на очередной финансовый год составляется по форме согласно приложению N 4 к настоящему Порядку и утверждается распоряжением главы сельского поселения.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3. Составление и ведение кассового плана осуществляется на основании:</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показателей для кассового плана по кассовым поступлениям доходов бюджета сельского поселения, формируемых в порядке, предусмотренном главой II настоящего Порядка;</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показателей для кассового плана по кассовым выплатам по расходам бюджета сельского поселения, формируемых в порядке, предусмотренном главой III настоящего Порядка;</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 xml:space="preserve">показателей для кассового плана по кассовым поступлениям и кассовым выплатам по источникам финансирования дефицита бюджета сельского </w:t>
      </w:r>
      <w:r w:rsidRPr="00865D37">
        <w:rPr>
          <w:color w:val="000000"/>
          <w:sz w:val="28"/>
          <w:szCs w:val="28"/>
        </w:rPr>
        <w:lastRenderedPageBreak/>
        <w:t>поселения, формируемых в порядке, предусмотренном главой IV настоящего Порядка;</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иных необходимых показателей.</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4. Уточнение и представление показателей для кассового плана осуществляется в порядке, предусмотренном главами II - IV настоящего Порядка.</w:t>
      </w:r>
    </w:p>
    <w:p w:rsidR="006179A6" w:rsidRPr="00865D37" w:rsidRDefault="006179A6" w:rsidP="006179A6">
      <w:pPr>
        <w:shd w:val="clear" w:color="auto" w:fill="FFFFFF"/>
        <w:spacing w:before="100" w:beforeAutospacing="1" w:after="100" w:afterAutospacing="1"/>
        <w:jc w:val="center"/>
        <w:rPr>
          <w:color w:val="000000"/>
          <w:sz w:val="28"/>
          <w:szCs w:val="28"/>
        </w:rPr>
      </w:pPr>
      <w:r w:rsidRPr="00865D37">
        <w:rPr>
          <w:color w:val="000000"/>
          <w:sz w:val="28"/>
          <w:szCs w:val="28"/>
        </w:rPr>
        <w:t>II. Порядок составления, уточнения и представления показателей для кассового плана по кассовым поступлениям доходов сельского поселения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5. 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(приложение N 1 к настоящему Порядку), полученных от главных администраторов доходов бюджета сельского поселения и от соответствующих отраслевых отделов администрации сельского поселения, курирующих бюджетное планирование (далее - соответствующие отраслевые отделы), в части безвозмездных поступлений из бюджета муниципального района, отражаемых по главе 791.</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главными администраторами доходов бюджета сельского поселения по налоговым и неналоговым доходам,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7. В целях ведения кассового плана главные администраторы доходов бюджета сельского поселения и соответствующие отраслевые отделы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(приложение N 1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lastRenderedPageBreak/>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в электронной форме и на бумажном носителе (приложение N 1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главными администраторами доходов бюджета сельского поселения по налоговым и неналоговым доходам - не реже 1 раза в месяц, не позднее 25 числа текущего месяца,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 - 1 раз в квартал, не позднее 20 марта, 20 июня и 20 сентября соответственно;</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соответствующими отраслевыми отделами по главе 791 - 1 раз в квартал, не позднее 20 марта, 20 июня и 20 сентября соответственно.</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соответствующими главными администраторами доходов бюджета сельского поселения;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соответствующими отраслевыми отделами по главе 791 .</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8. Соответствующий отраслевой отдел на основе сведений главных администраторов доходов бюджета сельского поселения формирует в электронной форме сведения (приложение N 5 к настоящему Порядку и строки 210 - 220 приложения N 4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6179A6" w:rsidRPr="00865D37" w:rsidRDefault="006179A6" w:rsidP="006179A6">
      <w:pPr>
        <w:shd w:val="clear" w:color="auto" w:fill="FFFFFF"/>
        <w:spacing w:before="100" w:beforeAutospacing="1" w:after="100" w:afterAutospacing="1"/>
        <w:jc w:val="center"/>
        <w:rPr>
          <w:color w:val="000000"/>
          <w:sz w:val="28"/>
          <w:szCs w:val="28"/>
        </w:rPr>
      </w:pPr>
      <w:r w:rsidRPr="00865D37">
        <w:rPr>
          <w:color w:val="000000"/>
          <w:sz w:val="28"/>
          <w:szCs w:val="28"/>
        </w:rPr>
        <w:t>III. Порядок составления, уточнения и представления показателей для кассового плана по кассовым выплатам по расходам бюджета сельского поселения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lastRenderedPageBreak/>
        <w:t>9. Показатели для кассового плана по кассовым выплатам по расходам бюджета сельского поселения формируются на основании:</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сводной бюджетной росписи бюджета сельского поселения по расходам, лимитов бюджетных обязательств, утвержденных на текущий финансовый год (за исключением показателей по некассовым операциям);</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прогнозов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10. В целях составления кассового плана:</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главные распорядители средств бюджета сельского поселения (далее - главные распорядители), соответствующие отраслевые отделы формируют прогноз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Прогнозы кассовых выплат по расходам бюджета сельского поселения на текущий финансовый год с помесячной детализацией представляются в электронной форме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11. В целях ведения кассового плана:</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Уточненный прогноз кассовых выплат по расходам бюджета сельского поселения на текущий финансовый год с помесячной детализацией представляется главными распорядителями, соответствующими отраслевыми отделами в электронном виде и на бумажном носителе не позднее 20 марта, 20 июня и 20 сентября соответственно.</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При уточнении указываются фактические кассовые выплаты по расходам сельского поселения за отчетный период и уточняются соответствующие показатели периода, следующего за текущим месяцем.</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12. Соответствующий отраслевой отдел формирует свод указанных сведений (приложение N 6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lastRenderedPageBreak/>
        <w:t>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представляют пояснительную записку с отражением причин указанного отклонения ежемесячно не позднее 15 числа месяца, следующего за отчетным периодом.</w:t>
      </w:r>
    </w:p>
    <w:p w:rsidR="006179A6" w:rsidRPr="00865D37" w:rsidRDefault="006179A6" w:rsidP="006179A6">
      <w:pPr>
        <w:shd w:val="clear" w:color="auto" w:fill="FFFFFF"/>
        <w:spacing w:before="100" w:beforeAutospacing="1" w:after="100" w:afterAutospacing="1"/>
        <w:jc w:val="center"/>
        <w:rPr>
          <w:color w:val="000000"/>
          <w:sz w:val="28"/>
          <w:szCs w:val="28"/>
        </w:rPr>
      </w:pPr>
      <w:r w:rsidRPr="00865D37">
        <w:rPr>
          <w:color w:val="000000"/>
          <w:sz w:val="28"/>
          <w:szCs w:val="28"/>
        </w:rPr>
        <w:t>IV. Порядок составления,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13.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сводной бюджетной росписи бюджета сельского поселения по источникам финансирования дефицита бюджета сельского поселения;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N 3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14. Главные администраторы источников финансирования дефицита бюджета сельского поселения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w:t>
      </w:r>
    </w:p>
    <w:p w:rsidR="006179A6" w:rsidRPr="00865D37" w:rsidRDefault="006179A6" w:rsidP="006179A6">
      <w:pPr>
        <w:shd w:val="clear" w:color="auto" w:fill="FFFFFF"/>
        <w:spacing w:before="100" w:beforeAutospacing="1" w:after="100" w:afterAutospacing="1"/>
        <w:ind w:firstLine="707"/>
        <w:jc w:val="both"/>
        <w:rPr>
          <w:color w:val="000000"/>
          <w:sz w:val="28"/>
          <w:szCs w:val="28"/>
        </w:rPr>
      </w:pPr>
      <w:r w:rsidRPr="00865D37">
        <w:rPr>
          <w:color w:val="000000"/>
          <w:sz w:val="28"/>
          <w:szCs w:val="28"/>
        </w:rPr>
        <w:t>Соответствующий отраслевой отдел на основе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 xml:space="preserve">15. </w:t>
      </w:r>
      <w:proofErr w:type="gramStart"/>
      <w:r w:rsidRPr="00865D37">
        <w:rPr>
          <w:color w:val="000000"/>
          <w:sz w:val="28"/>
          <w:szCs w:val="28"/>
        </w:rPr>
        <w:t xml:space="preserve">Соответствующие отраслевые отделы по закрепленным кодам классификации источников финансирования дефицита бюджета сельского поселения для осуществления ими полномочий (функций) главных администраторов (администраторов) источников финансирования дефицита бюджета муниципального района </w:t>
      </w:r>
      <w:r w:rsidR="009D27FB">
        <w:rPr>
          <w:color w:val="000000"/>
          <w:sz w:val="28"/>
          <w:szCs w:val="28"/>
        </w:rPr>
        <w:t>Писаревский</w:t>
      </w:r>
      <w:r w:rsidRPr="00865D37">
        <w:rPr>
          <w:color w:val="000000"/>
          <w:sz w:val="28"/>
          <w:szCs w:val="28"/>
        </w:rPr>
        <w:t xml:space="preserve"> район Республики Башкортостан (далее – закрепленные коды) формируют в электронной форме и представляют не позднее 20 декабря отчетного финансового года прогноз кассовых поступлений и кассовых выплат по источникам финансирования </w:t>
      </w:r>
      <w:r w:rsidRPr="00865D37">
        <w:rPr>
          <w:color w:val="000000"/>
          <w:sz w:val="28"/>
          <w:szCs w:val="28"/>
        </w:rPr>
        <w:lastRenderedPageBreak/>
        <w:t>дефицита бюджета сельского поселения</w:t>
      </w:r>
      <w:proofErr w:type="gramEnd"/>
      <w:r w:rsidRPr="00865D37">
        <w:rPr>
          <w:color w:val="000000"/>
          <w:sz w:val="28"/>
          <w:szCs w:val="28"/>
        </w:rPr>
        <w:t xml:space="preserve"> на текущий финансовый год с помесячной детализацией (приложение № 3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16. В целях ведения кассового плана главными администраторами источников финансирования дефицита сельского поселения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не позднее 20 марта, 20 июня и 20 сентября соответственно.</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Соответствующие отраслевые отделы по закрепленным кодам формируют в электронной форме и представляют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(приложение № 3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представляет пояснительную записку с отражением причин указанного отклонения ежемесячно не позднее 15 числа месяца, следующего за отчетным периодом.</w:t>
      </w:r>
    </w:p>
    <w:p w:rsidR="006179A6" w:rsidRPr="00865D37" w:rsidRDefault="006179A6" w:rsidP="006179A6">
      <w:pPr>
        <w:shd w:val="clear" w:color="auto" w:fill="FFFFFF"/>
        <w:spacing w:before="100" w:beforeAutospacing="1" w:after="100" w:afterAutospacing="1"/>
        <w:jc w:val="center"/>
        <w:rPr>
          <w:color w:val="000000"/>
          <w:sz w:val="28"/>
          <w:szCs w:val="28"/>
        </w:rPr>
      </w:pPr>
      <w:r w:rsidRPr="00865D37">
        <w:rPr>
          <w:color w:val="000000"/>
          <w:sz w:val="28"/>
          <w:szCs w:val="28"/>
        </w:rPr>
        <w:t>V. Порядок свода, составления и ведения кассового плана исполнения бюджета сельского поселения</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lastRenderedPageBreak/>
        <w:t>17.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на начало финансового года в приложении N 4 к настоящему Порядку.</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18. Кассовый план на текущий финансовый год с помесячной детализацией составляется (приложение N 4 к настоящему Порядку) и представляется главе сельского поселения не позднее 15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Показатели кассового плана, представляемые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сельского поселения, подлежат согласованию соответствующими отраслевыми отделами, курирующими субъекты бюджетного планирования сельского поселения. 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6179A6" w:rsidRPr="00865D37" w:rsidRDefault="006179A6" w:rsidP="006179A6">
      <w:pPr>
        <w:shd w:val="clear" w:color="auto" w:fill="FFFFFF"/>
        <w:spacing w:before="100" w:beforeAutospacing="1" w:after="100" w:afterAutospacing="1"/>
        <w:ind w:firstLine="540"/>
        <w:jc w:val="both"/>
        <w:rPr>
          <w:color w:val="000000"/>
          <w:sz w:val="28"/>
          <w:szCs w:val="28"/>
        </w:rPr>
      </w:pPr>
      <w:r w:rsidRPr="00865D37">
        <w:rPr>
          <w:color w:val="000000"/>
          <w:sz w:val="28"/>
          <w:szCs w:val="28"/>
        </w:rPr>
        <w:t>19. Соответствующий отраслевой отдел вносит уточнения в кассовый план на текущий финансовый год с помесячной детализацией на основании уточненных прогнозов для кассового плана, полученных от главных распорядителей и соответствующих отделов финансового управления в соответствии с требованиями настоящего Порядка.</w:t>
      </w:r>
    </w:p>
    <w:p w:rsidR="006179A6" w:rsidRDefault="006179A6" w:rsidP="006179A6"/>
    <w:p w:rsidR="00523F59" w:rsidRDefault="00523F59" w:rsidP="00523F59">
      <w:pPr>
        <w:sectPr w:rsidR="00523F59" w:rsidSect="000D3412">
          <w:footerReference w:type="even" r:id="rId10"/>
          <w:pgSz w:w="11906" w:h="16838"/>
          <w:pgMar w:top="1134" w:right="737" w:bottom="1134" w:left="1588" w:header="709" w:footer="709" w:gutter="0"/>
          <w:cols w:space="720"/>
          <w:titlePg/>
        </w:sectPr>
      </w:pPr>
    </w:p>
    <w:p w:rsidR="00523F59" w:rsidRDefault="00523F59" w:rsidP="00523F59">
      <w:pPr>
        <w:autoSpaceDE w:val="0"/>
        <w:autoSpaceDN w:val="0"/>
        <w:adjustRightInd w:val="0"/>
        <w:jc w:val="right"/>
        <w:outlineLvl w:val="1"/>
        <w:rPr>
          <w:sz w:val="20"/>
          <w:szCs w:val="20"/>
        </w:rPr>
      </w:pPr>
      <w:r>
        <w:rPr>
          <w:sz w:val="20"/>
          <w:szCs w:val="20"/>
        </w:rPr>
        <w:lastRenderedPageBreak/>
        <w:t>Приложение № 1</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w:t>
      </w:r>
    </w:p>
    <w:p w:rsidR="00523F59" w:rsidRPr="001B3764" w:rsidRDefault="00523F59" w:rsidP="00523F59">
      <w:pPr>
        <w:autoSpaceDE w:val="0"/>
        <w:autoSpaceDN w:val="0"/>
        <w:adjustRightInd w:val="0"/>
        <w:jc w:val="right"/>
        <w:rPr>
          <w:sz w:val="20"/>
          <w:szCs w:val="20"/>
        </w:rPr>
      </w:pPr>
      <w:r>
        <w:rPr>
          <w:sz w:val="20"/>
          <w:szCs w:val="20"/>
        </w:rPr>
        <w:t xml:space="preserve"> исполнения бюджета сельского поселения </w:t>
      </w:r>
    </w:p>
    <w:p w:rsidR="00523F59" w:rsidRDefault="00523F59" w:rsidP="00523F59">
      <w:pPr>
        <w:autoSpaceDE w:val="0"/>
        <w:autoSpaceDN w:val="0"/>
        <w:adjustRightInd w:val="0"/>
        <w:jc w:val="right"/>
      </w:pPr>
    </w:p>
    <w:p w:rsidR="00523F59" w:rsidRDefault="00523F59" w:rsidP="00523F59">
      <w:pPr>
        <w:pStyle w:val="ConsPlusNonformat"/>
        <w:widowControl/>
        <w:jc w:val="both"/>
        <w:rPr>
          <w:sz w:val="18"/>
          <w:szCs w:val="18"/>
        </w:rPr>
      </w:pPr>
      <w:r>
        <w:rPr>
          <w:sz w:val="18"/>
          <w:szCs w:val="18"/>
        </w:rPr>
        <w:t xml:space="preserve">                                                 СВЕДЕНИЯ</w:t>
      </w:r>
    </w:p>
    <w:p w:rsidR="00523F59" w:rsidRDefault="00523F59" w:rsidP="00523F59">
      <w:pPr>
        <w:pStyle w:val="ConsPlusNonformat"/>
        <w:widowControl/>
        <w:jc w:val="both"/>
        <w:rPr>
          <w:sz w:val="18"/>
          <w:szCs w:val="18"/>
        </w:rPr>
      </w:pPr>
      <w:r>
        <w:rPr>
          <w:sz w:val="18"/>
          <w:szCs w:val="18"/>
        </w:rPr>
        <w:t xml:space="preserve">            О ПОМЕСЯЧНОМ РАСПРЕДЕЛЕНИИ ПОСТУПЛЕНИЙ ДОХОДОВ В БЮДЖЕТ СЕЛЬСКОГО ПОСЕЛЕНИЯ НА 20__ ГОД                                          ┌──────────────┐</w:t>
      </w:r>
    </w:p>
    <w:p w:rsidR="00523F59" w:rsidRDefault="00523F59" w:rsidP="00523F59">
      <w:pPr>
        <w:pStyle w:val="ConsPlusNonformat"/>
        <w:widowControl/>
        <w:jc w:val="both"/>
        <w:rPr>
          <w:sz w:val="18"/>
          <w:szCs w:val="18"/>
        </w:rPr>
      </w:pPr>
      <w:r>
        <w:rPr>
          <w:sz w:val="18"/>
          <w:szCs w:val="18"/>
        </w:rPr>
        <w:t xml:space="preserve">                                                   N ___                                                              │     КОДЫ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от " _____ " ________________ 20__ г.                                           Дата│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Главный администратор доходов                                                                                         ├──────────────┤</w:t>
      </w:r>
    </w:p>
    <w:p w:rsidR="00523F59" w:rsidRDefault="00523F59" w:rsidP="00523F59">
      <w:pPr>
        <w:pStyle w:val="ConsPlusNonformat"/>
        <w:widowControl/>
        <w:jc w:val="both"/>
        <w:rPr>
          <w:sz w:val="18"/>
          <w:szCs w:val="18"/>
        </w:rPr>
      </w:pPr>
      <w:r>
        <w:rPr>
          <w:sz w:val="18"/>
          <w:szCs w:val="18"/>
        </w:rPr>
        <w:t>Бюджета сельского поселения по ППП│              │</w:t>
      </w:r>
    </w:p>
    <w:p w:rsidR="00523F59" w:rsidRDefault="00523F59" w:rsidP="00523F59">
      <w:pPr>
        <w:pStyle w:val="ConsPlusNonformat"/>
        <w:widowControl/>
        <w:jc w:val="both"/>
        <w:rPr>
          <w:sz w:val="18"/>
          <w:szCs w:val="18"/>
        </w:rPr>
      </w:pPr>
      <w:r>
        <w:rPr>
          <w:sz w:val="18"/>
          <w:szCs w:val="18"/>
        </w:rPr>
        <w:t>(соответствующий СПЕЦИАЛИСТ)                                                                                          ├──────────────┤</w:t>
      </w:r>
    </w:p>
    <w:p w:rsidR="00523F59" w:rsidRDefault="00523F59" w:rsidP="00523F59">
      <w:pPr>
        <w:pStyle w:val="ConsPlusNonformat"/>
        <w:widowControl/>
        <w:jc w:val="both"/>
        <w:rPr>
          <w:sz w:val="18"/>
          <w:szCs w:val="18"/>
        </w:rPr>
      </w:pPr>
      <w:r>
        <w:rPr>
          <w:sz w:val="18"/>
          <w:szCs w:val="18"/>
        </w:rPr>
        <w:t>Единица измерения: руб.                                                                                               │              │</w:t>
      </w:r>
    </w:p>
    <w:p w:rsidR="00523F59" w:rsidRDefault="00523F59" w:rsidP="00523F59">
      <w:pPr>
        <w:pStyle w:val="ConsPlusNonformat"/>
        <w:widowControl/>
        <w:ind w:right="-10"/>
        <w:jc w:val="both"/>
        <w:rPr>
          <w:sz w:val="18"/>
          <w:szCs w:val="18"/>
        </w:rPr>
      </w:pPr>
      <w:r>
        <w:rPr>
          <w:sz w:val="18"/>
          <w:szCs w:val="18"/>
        </w:rPr>
        <w:t xml:space="preserve">                                                                                                               По ОКЕИ│     383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49"/>
        <w:gridCol w:w="666"/>
        <w:gridCol w:w="825"/>
        <w:gridCol w:w="900"/>
        <w:gridCol w:w="540"/>
        <w:gridCol w:w="900"/>
        <w:gridCol w:w="900"/>
        <w:gridCol w:w="540"/>
        <w:gridCol w:w="806"/>
        <w:gridCol w:w="994"/>
        <w:gridCol w:w="720"/>
        <w:gridCol w:w="720"/>
        <w:gridCol w:w="997"/>
        <w:gridCol w:w="1052"/>
        <w:gridCol w:w="910"/>
        <w:gridCol w:w="641"/>
        <w:gridCol w:w="910"/>
        <w:gridCol w:w="740"/>
      </w:tblGrid>
      <w:tr w:rsidR="00523F59" w:rsidTr="00DC6BB0">
        <w:trPr>
          <w:cantSplit/>
          <w:trHeight w:val="48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показателя </w:t>
            </w: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март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май</w:t>
            </w: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9    </w:t>
            </w:r>
            <w:r>
              <w:rPr>
                <w:rFonts w:ascii="Times New Roman" w:hAnsi="Times New Roman" w:cs="Times New Roman"/>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ноябрь</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декабрь</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за год</w:t>
            </w:r>
          </w:p>
        </w:tc>
      </w:tr>
      <w:tr w:rsidR="00523F59" w:rsidTr="00DC6BB0">
        <w:trPr>
          <w:cantSplit/>
          <w:trHeight w:val="24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24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8"/>
          <w:szCs w:val="18"/>
        </w:rPr>
      </w:pPr>
      <w:r>
        <w:rPr>
          <w:sz w:val="18"/>
          <w:szCs w:val="18"/>
        </w:rPr>
        <w:t>Руководитель         _____________  _________________________</w:t>
      </w:r>
    </w:p>
    <w:p w:rsidR="00523F59" w:rsidRDefault="00523F59" w:rsidP="00523F59">
      <w:pPr>
        <w:pStyle w:val="ConsPlusNonformat"/>
        <w:widowControl/>
        <w:rPr>
          <w:sz w:val="18"/>
          <w:szCs w:val="18"/>
        </w:rPr>
      </w:pPr>
      <w:r>
        <w:rPr>
          <w:sz w:val="18"/>
          <w:szCs w:val="18"/>
        </w:rPr>
        <w:t>(Начальник отдела)     (подпись)      (расшифровка подписи)</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Исполнитель     _____________ ___________ ______________________ ____________</w:t>
      </w:r>
    </w:p>
    <w:p w:rsidR="00523F59" w:rsidRDefault="00523F59" w:rsidP="00523F59">
      <w:pPr>
        <w:pStyle w:val="ConsPlusNonformat"/>
        <w:widowControl/>
        <w:rPr>
          <w:sz w:val="18"/>
          <w:szCs w:val="18"/>
        </w:rPr>
      </w:pPr>
      <w:r>
        <w:rPr>
          <w:sz w:val="18"/>
          <w:szCs w:val="18"/>
        </w:rPr>
        <w:t xml:space="preserve">                 (должность)    (подпись) (расшифровка подписи)   (телефон)</w:t>
      </w:r>
    </w:p>
    <w:p w:rsidR="00523F59" w:rsidRDefault="00523F59" w:rsidP="00523F59">
      <w:pPr>
        <w:pStyle w:val="ConsPlusNonformat"/>
        <w:widowControl/>
        <w:rPr>
          <w:sz w:val="18"/>
          <w:szCs w:val="18"/>
        </w:rPr>
      </w:pPr>
    </w:p>
    <w:p w:rsidR="00523F59" w:rsidRPr="006A3241" w:rsidRDefault="00523F59" w:rsidP="00523F59">
      <w:pPr>
        <w:pStyle w:val="ConsPlusNonformat"/>
        <w:widowControl/>
        <w:rPr>
          <w:sz w:val="18"/>
          <w:szCs w:val="18"/>
        </w:rPr>
      </w:pPr>
      <w:r>
        <w:rPr>
          <w:sz w:val="18"/>
          <w:szCs w:val="18"/>
        </w:rPr>
        <w:t>"__" __________________ 20__ г.</w:t>
      </w: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r>
        <w:rPr>
          <w:sz w:val="20"/>
          <w:szCs w:val="20"/>
        </w:rPr>
        <w:lastRenderedPageBreak/>
        <w:t>Приложение № 2</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 исполнения</w:t>
      </w:r>
    </w:p>
    <w:p w:rsidR="00523F59" w:rsidRDefault="00523F59" w:rsidP="00523F59">
      <w:pPr>
        <w:autoSpaceDE w:val="0"/>
        <w:autoSpaceDN w:val="0"/>
        <w:adjustRightInd w:val="0"/>
        <w:jc w:val="right"/>
        <w:rPr>
          <w:sz w:val="20"/>
          <w:szCs w:val="20"/>
        </w:rPr>
      </w:pPr>
      <w:r>
        <w:rPr>
          <w:sz w:val="20"/>
          <w:szCs w:val="20"/>
        </w:rPr>
        <w:t xml:space="preserve">бюджета сельского поселения </w:t>
      </w:r>
    </w:p>
    <w:p w:rsidR="00523F59" w:rsidRDefault="00523F59" w:rsidP="00523F59">
      <w:pPr>
        <w:autoSpaceDE w:val="0"/>
        <w:autoSpaceDN w:val="0"/>
        <w:adjustRightInd w:val="0"/>
        <w:jc w:val="right"/>
        <w:rPr>
          <w:sz w:val="20"/>
          <w:szCs w:val="20"/>
        </w:rPr>
      </w:pPr>
      <w:r>
        <w:rPr>
          <w:sz w:val="20"/>
          <w:szCs w:val="20"/>
        </w:rPr>
        <w:t>в текущем финансовом году</w:t>
      </w:r>
    </w:p>
    <w:p w:rsidR="00523F59" w:rsidRDefault="00523F59" w:rsidP="00523F59">
      <w:pPr>
        <w:autoSpaceDE w:val="0"/>
        <w:autoSpaceDN w:val="0"/>
        <w:adjustRightInd w:val="0"/>
        <w:jc w:val="right"/>
      </w:pPr>
    </w:p>
    <w:p w:rsidR="00523F59" w:rsidRDefault="00523F59" w:rsidP="00523F59">
      <w:pPr>
        <w:pStyle w:val="ConsPlusNonformat"/>
        <w:widowControl/>
        <w:rPr>
          <w:sz w:val="18"/>
          <w:szCs w:val="18"/>
        </w:rPr>
      </w:pPr>
      <w:r>
        <w:rPr>
          <w:sz w:val="18"/>
          <w:szCs w:val="18"/>
        </w:rPr>
        <w:t>ПРОГНОЗ КАССОВЫХ ВЫПЛАТ ПО РАСХОДАМ    БЮДЖЕТА СЕЛЬСКОГО ПОСЕЛЕНИЯ  N __                                               ┌──────────────┐</w:t>
      </w:r>
    </w:p>
    <w:p w:rsidR="00523F59" w:rsidRDefault="00523F59" w:rsidP="00523F59">
      <w:pPr>
        <w:pStyle w:val="ConsPlusNonformat"/>
        <w:widowControl/>
        <w:jc w:val="both"/>
        <w:rPr>
          <w:sz w:val="18"/>
          <w:szCs w:val="18"/>
        </w:rPr>
      </w:pPr>
      <w:r>
        <w:rPr>
          <w:sz w:val="18"/>
          <w:szCs w:val="18"/>
        </w:rPr>
        <w:t xml:space="preserve">                                                                                                                      │     КОДЫ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от "______" ________________ 20__ г.                               Дата│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Главный распорядитель средств бюджета сельского поселения                                                                           по ППП│              │</w:t>
      </w:r>
    </w:p>
    <w:p w:rsidR="00523F59" w:rsidRDefault="00523F59" w:rsidP="00523F59">
      <w:pPr>
        <w:pStyle w:val="ConsPlusNonformat"/>
        <w:widowControl/>
        <w:jc w:val="both"/>
        <w:rPr>
          <w:sz w:val="18"/>
          <w:szCs w:val="18"/>
        </w:rPr>
      </w:pPr>
      <w:r>
        <w:rPr>
          <w:sz w:val="18"/>
          <w:szCs w:val="18"/>
        </w:rPr>
        <w:t xml:space="preserve">                    ___________________________________________________                          ├──────────────┤</w:t>
      </w:r>
    </w:p>
    <w:p w:rsidR="00523F59" w:rsidRDefault="00523F59" w:rsidP="00523F59">
      <w:pPr>
        <w:pStyle w:val="ConsPlusNonformat"/>
        <w:widowControl/>
        <w:jc w:val="both"/>
        <w:rPr>
          <w:sz w:val="18"/>
          <w:szCs w:val="18"/>
        </w:rPr>
      </w:pPr>
      <w:r>
        <w:rPr>
          <w:sz w:val="18"/>
          <w:szCs w:val="18"/>
        </w:rPr>
        <w:t>(соответствующий специалист      )                                                                                    │              │</w:t>
      </w:r>
    </w:p>
    <w:p w:rsidR="00523F59" w:rsidRDefault="00523F59" w:rsidP="00523F59">
      <w:pPr>
        <w:pStyle w:val="ConsPlusNonformat"/>
        <w:widowControl/>
        <w:jc w:val="both"/>
        <w:rPr>
          <w:sz w:val="18"/>
          <w:szCs w:val="18"/>
        </w:rPr>
      </w:pPr>
      <w:r>
        <w:rPr>
          <w:sz w:val="18"/>
          <w:szCs w:val="18"/>
        </w:rPr>
        <w:t>Единица измерения: руб.                                                                                        по ОКЕИ│     383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autoSpaceDE w:val="0"/>
        <w:autoSpaceDN w:val="0"/>
        <w:adjustRightInd w:val="0"/>
        <w:jc w:val="both"/>
      </w:pPr>
    </w:p>
    <w:tbl>
      <w:tblPr>
        <w:tblW w:w="15451" w:type="dxa"/>
        <w:tblInd w:w="70" w:type="dxa"/>
        <w:tblLayout w:type="fixed"/>
        <w:tblCellMar>
          <w:left w:w="70" w:type="dxa"/>
          <w:right w:w="70" w:type="dxa"/>
        </w:tblCellMar>
        <w:tblLook w:val="0000" w:firstRow="0" w:lastRow="0" w:firstColumn="0" w:lastColumn="0" w:noHBand="0" w:noVBand="0"/>
      </w:tblPr>
      <w:tblGrid>
        <w:gridCol w:w="1620"/>
        <w:gridCol w:w="540"/>
        <w:gridCol w:w="814"/>
        <w:gridCol w:w="933"/>
        <w:gridCol w:w="693"/>
        <w:gridCol w:w="884"/>
        <w:gridCol w:w="816"/>
        <w:gridCol w:w="540"/>
        <w:gridCol w:w="675"/>
        <w:gridCol w:w="1102"/>
        <w:gridCol w:w="688"/>
        <w:gridCol w:w="782"/>
        <w:gridCol w:w="893"/>
        <w:gridCol w:w="1052"/>
        <w:gridCol w:w="910"/>
        <w:gridCol w:w="832"/>
        <w:gridCol w:w="910"/>
        <w:gridCol w:w="767"/>
      </w:tblGrid>
      <w:tr w:rsidR="00523F59" w:rsidTr="00DC6BB0">
        <w:trPr>
          <w:cantSplit/>
          <w:trHeight w:val="48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показателя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март </w:t>
            </w: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май</w:t>
            </w: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9    </w:t>
            </w:r>
            <w:r>
              <w:rPr>
                <w:rFonts w:ascii="Times New Roman" w:hAnsi="Times New Roman" w:cs="Times New Roman"/>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ноябрь</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декабрь</w:t>
            </w: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за год</w:t>
            </w:r>
          </w:p>
        </w:tc>
      </w:tr>
      <w:tr w:rsidR="00523F59" w:rsidTr="00DC6BB0">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8"/>
          <w:szCs w:val="18"/>
        </w:rPr>
      </w:pPr>
      <w:r>
        <w:rPr>
          <w:sz w:val="18"/>
          <w:szCs w:val="18"/>
        </w:rPr>
        <w:t>Руководитель         _____________     __________________________</w:t>
      </w:r>
    </w:p>
    <w:p w:rsidR="00523F59" w:rsidRDefault="00523F59" w:rsidP="00523F59">
      <w:pPr>
        <w:pStyle w:val="ConsPlusNonformat"/>
        <w:widowControl/>
        <w:rPr>
          <w:sz w:val="18"/>
          <w:szCs w:val="18"/>
        </w:rPr>
      </w:pPr>
      <w:r>
        <w:rPr>
          <w:sz w:val="18"/>
          <w:szCs w:val="18"/>
        </w:rPr>
        <w:t>(Начальник отдела)      (подпись)         (расшифровка подписи)</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Исполнитель   ______________ ____________ ______________________ __________</w:t>
      </w:r>
    </w:p>
    <w:p w:rsidR="00523F59" w:rsidRDefault="00523F59" w:rsidP="00523F59">
      <w:pPr>
        <w:pStyle w:val="ConsPlusNonformat"/>
        <w:widowControl/>
        <w:rPr>
          <w:sz w:val="18"/>
          <w:szCs w:val="18"/>
        </w:rPr>
      </w:pPr>
      <w:r>
        <w:rPr>
          <w:sz w:val="18"/>
          <w:szCs w:val="18"/>
        </w:rPr>
        <w:t xml:space="preserve">               (должность)    (подпись)   (расшифровка подписи)  (телефон)</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"____" ____________________ 20__ г.</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p>
    <w:p w:rsidR="00523F59" w:rsidRPr="006A3241" w:rsidRDefault="00523F59" w:rsidP="00523F59">
      <w:pPr>
        <w:pStyle w:val="ConsPlusNonformat"/>
        <w:widowControl/>
        <w:rPr>
          <w:sz w:val="18"/>
          <w:szCs w:val="18"/>
        </w:rPr>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outlineLvl w:val="1"/>
        <w:rPr>
          <w:sz w:val="20"/>
          <w:szCs w:val="20"/>
        </w:rPr>
        <w:sectPr w:rsidR="00523F59" w:rsidSect="00806834">
          <w:pgSz w:w="16838" w:h="11906" w:orient="landscape"/>
          <w:pgMar w:top="851" w:right="1134" w:bottom="1701" w:left="1134" w:header="709" w:footer="709" w:gutter="0"/>
          <w:cols w:space="708"/>
          <w:docGrid w:linePitch="360"/>
        </w:sect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sectPr w:rsidR="00523F59">
          <w:pgSz w:w="11906" w:h="16838"/>
          <w:pgMar w:top="1134" w:right="850" w:bottom="1134" w:left="1701" w:header="708" w:footer="708" w:gutter="0"/>
          <w:cols w:space="708"/>
          <w:docGrid w:linePitch="360"/>
        </w:sectPr>
      </w:pPr>
    </w:p>
    <w:p w:rsidR="00523F59" w:rsidRDefault="00523F59" w:rsidP="00523F59">
      <w:pPr>
        <w:autoSpaceDE w:val="0"/>
        <w:autoSpaceDN w:val="0"/>
        <w:adjustRightInd w:val="0"/>
        <w:jc w:val="right"/>
        <w:outlineLvl w:val="1"/>
        <w:rPr>
          <w:sz w:val="20"/>
          <w:szCs w:val="20"/>
        </w:rPr>
      </w:pPr>
      <w:r>
        <w:rPr>
          <w:sz w:val="20"/>
          <w:szCs w:val="20"/>
        </w:rPr>
        <w:lastRenderedPageBreak/>
        <w:t>Приложение № 3</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 исполнения</w:t>
      </w:r>
    </w:p>
    <w:p w:rsidR="00523F59" w:rsidRDefault="00523F59" w:rsidP="00523F59">
      <w:pPr>
        <w:autoSpaceDE w:val="0"/>
        <w:autoSpaceDN w:val="0"/>
        <w:adjustRightInd w:val="0"/>
        <w:jc w:val="right"/>
        <w:rPr>
          <w:sz w:val="20"/>
          <w:szCs w:val="20"/>
        </w:rPr>
      </w:pPr>
      <w:r>
        <w:rPr>
          <w:sz w:val="20"/>
          <w:szCs w:val="20"/>
        </w:rPr>
        <w:t xml:space="preserve">бюджета сельского поселения </w:t>
      </w:r>
    </w:p>
    <w:p w:rsidR="00523F59" w:rsidRDefault="00523F59" w:rsidP="00523F59">
      <w:pPr>
        <w:pStyle w:val="ConsPlusNonformat"/>
        <w:widowControl/>
        <w:rPr>
          <w:sz w:val="16"/>
          <w:szCs w:val="16"/>
        </w:rPr>
      </w:pPr>
    </w:p>
    <w:p w:rsidR="00523F59" w:rsidRDefault="00523F59" w:rsidP="00523F59">
      <w:pPr>
        <w:pStyle w:val="ConsPlusNonformat"/>
        <w:widowControl/>
        <w:ind w:left="2124"/>
        <w:jc w:val="both"/>
        <w:rPr>
          <w:sz w:val="16"/>
          <w:szCs w:val="16"/>
        </w:rPr>
      </w:pPr>
      <w:r>
        <w:rPr>
          <w:sz w:val="16"/>
          <w:szCs w:val="16"/>
        </w:rPr>
        <w:t>ПРОГНОЗ КАССОВЫХ ПОСТУПЛЕНИЙ И КАССОВЫХ ВЫПЛАТ ПО ИСТОЧНИКАМ ФИНАНСИРОВАНИЯ ДЕФИЦИТА БЮДЖЕТА СЕЛЬСКОГО ПОСЕЛЕНИЯ</w:t>
      </w:r>
    </w:p>
    <w:p w:rsidR="00523F59" w:rsidRDefault="00523F59" w:rsidP="00523F59">
      <w:pPr>
        <w:pStyle w:val="ConsPlusNonformat"/>
        <w:widowControl/>
        <w:rPr>
          <w:sz w:val="16"/>
          <w:szCs w:val="16"/>
        </w:rPr>
      </w:pPr>
      <w:r>
        <w:rPr>
          <w:sz w:val="16"/>
          <w:szCs w:val="16"/>
        </w:rPr>
        <w:t xml:space="preserve">N __                      </w:t>
      </w:r>
    </w:p>
    <w:p w:rsidR="00523F59" w:rsidRDefault="00523F59" w:rsidP="00523F59">
      <w:pPr>
        <w:pStyle w:val="ConsPlusNonformat"/>
        <w:widowControl/>
        <w:jc w:val="both"/>
        <w:rPr>
          <w:sz w:val="16"/>
          <w:szCs w:val="16"/>
        </w:rPr>
      </w:pPr>
      <w:r>
        <w:rPr>
          <w:sz w:val="16"/>
          <w:szCs w:val="16"/>
        </w:rPr>
        <w:t xml:space="preserve">                                                                                                                         │     КОДЫ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от "___" _______________________ 20__ г.                                 Дата│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по ППП│              │</w:t>
      </w:r>
    </w:p>
    <w:p w:rsidR="00523F59" w:rsidRDefault="00523F59" w:rsidP="00523F59">
      <w:pPr>
        <w:pStyle w:val="ConsPlusNonformat"/>
        <w:widowControl/>
        <w:jc w:val="both"/>
        <w:rPr>
          <w:sz w:val="16"/>
          <w:szCs w:val="16"/>
        </w:rPr>
      </w:pPr>
      <w:r>
        <w:rPr>
          <w:sz w:val="16"/>
          <w:szCs w:val="16"/>
        </w:rPr>
        <w:t xml:space="preserve">Главный администратор источников финансирования дефицита бюджета сельского поселения               </w:t>
      </w:r>
    </w:p>
    <w:p w:rsidR="00523F59" w:rsidRDefault="00523F59" w:rsidP="00523F59">
      <w:pPr>
        <w:pStyle w:val="ConsPlusNonformat"/>
        <w:widowControl/>
        <w:jc w:val="both"/>
        <w:rPr>
          <w:sz w:val="16"/>
          <w:szCs w:val="16"/>
        </w:rPr>
      </w:pPr>
      <w:r>
        <w:rPr>
          <w:sz w:val="16"/>
          <w:szCs w:val="16"/>
        </w:rPr>
        <w:t>(специалисты)                                                                                                            │              │</w:t>
      </w:r>
    </w:p>
    <w:p w:rsidR="00523F59" w:rsidRDefault="00523F59" w:rsidP="00523F59">
      <w:pPr>
        <w:pStyle w:val="ConsPlusNonformat"/>
        <w:widowControl/>
        <w:jc w:val="both"/>
        <w:rPr>
          <w:sz w:val="16"/>
          <w:szCs w:val="16"/>
        </w:rPr>
      </w:pPr>
      <w:r>
        <w:rPr>
          <w:sz w:val="16"/>
          <w:szCs w:val="16"/>
        </w:rPr>
        <w:t>Единица измерения: руб.                                                                                           по ОКЕИ│     383      │</w:t>
      </w:r>
    </w:p>
    <w:p w:rsidR="00523F59" w:rsidRDefault="00523F59" w:rsidP="00523F59">
      <w:pPr>
        <w:pStyle w:val="ConsPlusNonformat"/>
        <w:widowControl/>
        <w:jc w:val="both"/>
        <w:rPr>
          <w:sz w:val="16"/>
          <w:szCs w:val="16"/>
        </w:rPr>
      </w:pPr>
      <w:r>
        <w:rPr>
          <w:sz w:val="16"/>
          <w:szCs w:val="16"/>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375"/>
        <w:gridCol w:w="455"/>
        <w:gridCol w:w="808"/>
        <w:gridCol w:w="830"/>
        <w:gridCol w:w="545"/>
        <w:gridCol w:w="1037"/>
        <w:gridCol w:w="811"/>
        <w:gridCol w:w="472"/>
        <w:gridCol w:w="690"/>
        <w:gridCol w:w="1097"/>
        <w:gridCol w:w="683"/>
        <w:gridCol w:w="776"/>
        <w:gridCol w:w="890"/>
        <w:gridCol w:w="881"/>
        <w:gridCol w:w="905"/>
        <w:gridCol w:w="740"/>
        <w:gridCol w:w="887"/>
        <w:gridCol w:w="700"/>
      </w:tblGrid>
      <w:tr w:rsidR="00523F59" w:rsidTr="00DC6BB0">
        <w:trPr>
          <w:cantSplit/>
          <w:trHeight w:val="48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 xml:space="preserve">показателя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март</w:t>
            </w: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1    </w:t>
            </w:r>
            <w:r>
              <w:rPr>
                <w:rFonts w:ascii="Times New Roman" w:hAnsi="Times New Roman" w:cs="Times New Roman"/>
              </w:rPr>
              <w:br/>
              <w:t xml:space="preserve">квартал </w:t>
            </w: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май</w:t>
            </w: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9  </w:t>
            </w:r>
            <w:r>
              <w:rPr>
                <w:rFonts w:ascii="Times New Roman" w:hAnsi="Times New Roman" w:cs="Times New Roman"/>
              </w:rPr>
              <w:br/>
              <w:t>месяцев</w:t>
            </w: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ноябрь</w:t>
            </w: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декабрь</w:t>
            </w: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w:t>
            </w:r>
            <w:r>
              <w:rPr>
                <w:rFonts w:ascii="Times New Roman" w:hAnsi="Times New Roman" w:cs="Times New Roman"/>
              </w:rPr>
              <w:br/>
              <w:t xml:space="preserve">за  </w:t>
            </w:r>
            <w:r>
              <w:rPr>
                <w:rFonts w:ascii="Times New Roman" w:hAnsi="Times New Roman" w:cs="Times New Roman"/>
              </w:rPr>
              <w:br/>
              <w:t xml:space="preserve">год </w:t>
            </w: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2  </w:t>
            </w: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3   </w:t>
            </w: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4   </w:t>
            </w: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5  </w:t>
            </w: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6    </w:t>
            </w: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7   </w:t>
            </w: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8 </w:t>
            </w: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9  </w:t>
            </w: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10    </w:t>
            </w: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11 </w:t>
            </w: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12  </w:t>
            </w: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13   </w:t>
            </w: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14   </w:t>
            </w: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15   </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16  </w:t>
            </w: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36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Кассовые выплаты,</w:t>
            </w:r>
            <w:r>
              <w:rPr>
                <w:rFonts w:ascii="Times New Roman" w:hAnsi="Times New Roman" w:cs="Times New Roman"/>
              </w:rPr>
              <w:br/>
              <w:t xml:space="preserve">всего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кассовые   поступления,     </w:t>
            </w:r>
            <w:r>
              <w:rPr>
                <w:rFonts w:ascii="Times New Roman" w:hAnsi="Times New Roman" w:cs="Times New Roman"/>
              </w:rPr>
              <w:br/>
              <w:t xml:space="preserve">всего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pStyle w:val="ConsPlusNonformat"/>
        <w:widowControl/>
        <w:rPr>
          <w:sz w:val="16"/>
          <w:szCs w:val="16"/>
        </w:rPr>
      </w:pPr>
      <w:r>
        <w:rPr>
          <w:sz w:val="16"/>
          <w:szCs w:val="16"/>
        </w:rPr>
        <w:t>Руководитель        ____________     ___________________________</w:t>
      </w:r>
    </w:p>
    <w:p w:rsidR="00523F59" w:rsidRDefault="00523F59" w:rsidP="00523F59">
      <w:pPr>
        <w:pStyle w:val="ConsPlusNonformat"/>
        <w:widowControl/>
        <w:rPr>
          <w:sz w:val="16"/>
          <w:szCs w:val="16"/>
        </w:rPr>
      </w:pPr>
      <w:r>
        <w:rPr>
          <w:sz w:val="16"/>
          <w:szCs w:val="16"/>
        </w:rPr>
        <w:t>(Начальник отдела)   (подпись)          (расшифровка подписи)</w:t>
      </w:r>
    </w:p>
    <w:p w:rsidR="00523F59" w:rsidRDefault="00523F59" w:rsidP="00523F59">
      <w:pPr>
        <w:pStyle w:val="ConsPlusNonformat"/>
        <w:widowControl/>
        <w:rPr>
          <w:sz w:val="16"/>
          <w:szCs w:val="16"/>
        </w:rPr>
      </w:pPr>
      <w:r>
        <w:rPr>
          <w:sz w:val="16"/>
          <w:szCs w:val="16"/>
        </w:rPr>
        <w:t>Исполнитель  ______________ ___________ _______________________ __________</w:t>
      </w:r>
    </w:p>
    <w:p w:rsidR="00523F59" w:rsidRDefault="00523F59" w:rsidP="00523F59">
      <w:pPr>
        <w:pStyle w:val="ConsPlusNonformat"/>
        <w:widowControl/>
        <w:rPr>
          <w:sz w:val="16"/>
          <w:szCs w:val="16"/>
        </w:rPr>
      </w:pPr>
      <w:r>
        <w:rPr>
          <w:sz w:val="16"/>
          <w:szCs w:val="16"/>
        </w:rPr>
        <w:t xml:space="preserve">               (должность)   (подпись)   (расшифровка подписи)  (телефон)</w:t>
      </w:r>
    </w:p>
    <w:p w:rsidR="00523F59" w:rsidRDefault="00523F59" w:rsidP="00523F59">
      <w:pPr>
        <w:pStyle w:val="ConsPlusNonformat"/>
        <w:widowControl/>
        <w:rPr>
          <w:sz w:val="16"/>
          <w:szCs w:val="16"/>
        </w:rPr>
      </w:pPr>
      <w:r>
        <w:rPr>
          <w:sz w:val="16"/>
          <w:szCs w:val="16"/>
        </w:rPr>
        <w:t xml:space="preserve">"__" ________________________ 200_ </w:t>
      </w:r>
    </w:p>
    <w:p w:rsidR="00523F59" w:rsidRDefault="00523F59" w:rsidP="00523F59">
      <w:pPr>
        <w:pStyle w:val="ConsPlusNonformat"/>
        <w:widowControl/>
        <w:rPr>
          <w:sz w:val="16"/>
          <w:szCs w:val="16"/>
        </w:rPr>
      </w:pPr>
    </w:p>
    <w:p w:rsidR="00523F59" w:rsidRDefault="00523F59" w:rsidP="00523F59">
      <w:pPr>
        <w:pStyle w:val="ConsPlusNonformat"/>
        <w:widowControl/>
        <w:rPr>
          <w:sz w:val="16"/>
          <w:szCs w:val="16"/>
        </w:rPr>
      </w:pPr>
    </w:p>
    <w:p w:rsidR="00523F59" w:rsidRPr="005F7C77" w:rsidRDefault="00523F59" w:rsidP="00523F59">
      <w:pPr>
        <w:pStyle w:val="ConsPlusNonformat"/>
        <w:widowControl/>
        <w:rPr>
          <w:sz w:val="16"/>
          <w:szCs w:val="16"/>
        </w:rPr>
      </w:pPr>
    </w:p>
    <w:p w:rsidR="00523F59" w:rsidRDefault="00523F59" w:rsidP="00523F59">
      <w:pPr>
        <w:autoSpaceDE w:val="0"/>
        <w:autoSpaceDN w:val="0"/>
        <w:adjustRightInd w:val="0"/>
        <w:jc w:val="right"/>
        <w:outlineLvl w:val="1"/>
        <w:rPr>
          <w:sz w:val="20"/>
          <w:szCs w:val="20"/>
        </w:rPr>
        <w:sectPr w:rsidR="00523F59" w:rsidSect="004C6F20">
          <w:pgSz w:w="16838" w:h="11906" w:orient="landscape"/>
          <w:pgMar w:top="851" w:right="1134" w:bottom="1701" w:left="1134" w:header="709" w:footer="709" w:gutter="0"/>
          <w:cols w:space="708"/>
          <w:docGrid w:linePitch="360"/>
        </w:sectPr>
      </w:pPr>
    </w:p>
    <w:p w:rsidR="00523F59" w:rsidRDefault="00523F59" w:rsidP="00523F59">
      <w:pPr>
        <w:autoSpaceDE w:val="0"/>
        <w:autoSpaceDN w:val="0"/>
        <w:adjustRightInd w:val="0"/>
        <w:ind w:left="7788"/>
        <w:outlineLvl w:val="1"/>
        <w:rPr>
          <w:sz w:val="20"/>
          <w:szCs w:val="20"/>
        </w:rPr>
      </w:pPr>
      <w:r>
        <w:rPr>
          <w:sz w:val="20"/>
          <w:szCs w:val="20"/>
        </w:rPr>
        <w:lastRenderedPageBreak/>
        <w:t>Приложение № 4</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 исполнения</w:t>
      </w:r>
    </w:p>
    <w:p w:rsidR="00523F59" w:rsidRDefault="00523F59" w:rsidP="00523F59">
      <w:pPr>
        <w:autoSpaceDE w:val="0"/>
        <w:autoSpaceDN w:val="0"/>
        <w:adjustRightInd w:val="0"/>
        <w:jc w:val="right"/>
      </w:pPr>
      <w:r>
        <w:rPr>
          <w:sz w:val="20"/>
          <w:szCs w:val="20"/>
        </w:rPr>
        <w:t xml:space="preserve">бюджета сельского поселения </w:t>
      </w:r>
    </w:p>
    <w:p w:rsidR="00523F59" w:rsidRDefault="00523F59" w:rsidP="00523F59">
      <w:pPr>
        <w:pStyle w:val="ConsPlusNonformat"/>
        <w:widowControl/>
        <w:jc w:val="both"/>
        <w:rPr>
          <w:sz w:val="16"/>
          <w:szCs w:val="16"/>
        </w:rPr>
      </w:pPr>
      <w:r>
        <w:rPr>
          <w:sz w:val="16"/>
          <w:szCs w:val="16"/>
        </w:rPr>
        <w:t xml:space="preserve">                           СВОДНЫЙ ПРОГНОЗ КАССОВЫХ ПОСТУПЛЕНИЙ И КАССОВЫХ ВЫПЛАТ </w:t>
      </w:r>
    </w:p>
    <w:p w:rsidR="00523F59" w:rsidRDefault="00523F59" w:rsidP="00523F59">
      <w:pPr>
        <w:pStyle w:val="ConsPlusNonformat"/>
        <w:widowControl/>
        <w:ind w:left="1416" w:firstLine="708"/>
        <w:jc w:val="both"/>
        <w:rPr>
          <w:sz w:val="16"/>
          <w:szCs w:val="16"/>
        </w:rPr>
      </w:pPr>
      <w:r>
        <w:rPr>
          <w:sz w:val="16"/>
          <w:szCs w:val="16"/>
        </w:rPr>
        <w:t xml:space="preserve">ПО ИСТОЧНИКАМ ФИНАНСИРОВАНИЯ ДЕФИЦИТА БЮДЖЕТА СЕЛЬСКОГО ПОСЕЛЕНИЯ  </w:t>
      </w:r>
    </w:p>
    <w:p w:rsidR="00523F59" w:rsidRDefault="00523F59" w:rsidP="00523F59">
      <w:pPr>
        <w:pStyle w:val="ConsPlusNonformat"/>
        <w:widowControl/>
        <w:jc w:val="both"/>
        <w:rPr>
          <w:sz w:val="16"/>
          <w:szCs w:val="16"/>
        </w:rPr>
      </w:pPr>
      <w:r>
        <w:rPr>
          <w:sz w:val="16"/>
          <w:szCs w:val="16"/>
        </w:rPr>
        <w:t>N __                                                 │    КОДЫ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от "____" ______________ 20__ г.                                             Дата│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по ППП│             │</w:t>
      </w:r>
    </w:p>
    <w:p w:rsidR="00523F59" w:rsidRDefault="00523F59" w:rsidP="00523F59">
      <w:pPr>
        <w:pStyle w:val="ConsPlusNonformat"/>
        <w:widowControl/>
        <w:rPr>
          <w:sz w:val="16"/>
          <w:szCs w:val="16"/>
        </w:rPr>
      </w:pPr>
      <w:r>
        <w:rPr>
          <w:sz w:val="16"/>
          <w:szCs w:val="16"/>
        </w:rPr>
        <w:t>сельского поселения                                                                      ├─────────────┤</w:t>
      </w:r>
    </w:p>
    <w:p w:rsidR="00523F59" w:rsidRDefault="00523F59" w:rsidP="00523F59">
      <w:pPr>
        <w:pStyle w:val="ConsPlusNonformat"/>
        <w:widowControl/>
        <w:jc w:val="both"/>
        <w:rPr>
          <w:sz w:val="16"/>
          <w:szCs w:val="16"/>
        </w:rPr>
      </w:pPr>
      <w:r>
        <w:rPr>
          <w:sz w:val="16"/>
          <w:szCs w:val="16"/>
        </w:rPr>
        <w:t>Единица измерения: руб.                                                                                                            │             │</w:t>
      </w:r>
    </w:p>
    <w:p w:rsidR="00523F59" w:rsidRDefault="00523F59" w:rsidP="00523F59">
      <w:pPr>
        <w:pStyle w:val="ConsPlusNonformat"/>
        <w:widowControl/>
        <w:jc w:val="both"/>
        <w:rPr>
          <w:sz w:val="16"/>
          <w:szCs w:val="16"/>
        </w:rPr>
      </w:pPr>
      <w:r>
        <w:rPr>
          <w:sz w:val="16"/>
          <w:szCs w:val="16"/>
        </w:rPr>
        <w:t xml:space="preserve">                                                                                                                                   │     383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autoSpaceDE w:val="0"/>
        <w:autoSpaceDN w:val="0"/>
        <w:adjustRightInd w:val="0"/>
        <w:jc w:val="both"/>
      </w:pPr>
    </w:p>
    <w:tbl>
      <w:tblPr>
        <w:tblW w:w="5000" w:type="pct"/>
        <w:tblCellMar>
          <w:left w:w="70" w:type="dxa"/>
          <w:right w:w="70" w:type="dxa"/>
        </w:tblCellMar>
        <w:tblLook w:val="0000" w:firstRow="0" w:lastRow="0" w:firstColumn="0" w:lastColumn="0" w:noHBand="0" w:noVBand="0"/>
      </w:tblPr>
      <w:tblGrid>
        <w:gridCol w:w="1095"/>
        <w:gridCol w:w="530"/>
        <w:gridCol w:w="322"/>
        <w:gridCol w:w="451"/>
        <w:gridCol w:w="515"/>
        <w:gridCol w:w="358"/>
        <w:gridCol w:w="496"/>
        <w:gridCol w:w="452"/>
        <w:gridCol w:w="315"/>
        <w:gridCol w:w="386"/>
        <w:gridCol w:w="620"/>
        <w:gridCol w:w="383"/>
        <w:gridCol w:w="433"/>
        <w:gridCol w:w="550"/>
        <w:gridCol w:w="512"/>
        <w:gridCol w:w="503"/>
        <w:gridCol w:w="525"/>
        <w:gridCol w:w="575"/>
        <w:gridCol w:w="474"/>
      </w:tblGrid>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 xml:space="preserve">показателя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строки</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Код</w:t>
            </w:r>
            <w:r>
              <w:rPr>
                <w:rFonts w:ascii="Times New Roman" w:hAnsi="Times New Roman" w:cs="Times New Roman"/>
              </w:rPr>
              <w:br/>
              <w:t xml:space="preserve">БК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март </w:t>
            </w: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май </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9  </w:t>
            </w:r>
            <w:r>
              <w:rPr>
                <w:rFonts w:ascii="Times New Roman" w:hAnsi="Times New Roman" w:cs="Times New Roman"/>
              </w:rPr>
              <w:br/>
              <w:t>месяцев</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ноябрь</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декабрь</w:t>
            </w: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rPr>
              <w:br/>
              <w:t xml:space="preserve">за  </w:t>
            </w:r>
            <w:r>
              <w:rPr>
                <w:rFonts w:ascii="Times New Roman" w:hAnsi="Times New Roman" w:cs="Times New Roman"/>
                <w:sz w:val="24"/>
                <w:szCs w:val="24"/>
              </w:rPr>
              <w:br/>
              <w:t xml:space="preserve">год </w:t>
            </w:r>
          </w:p>
        </w:tc>
      </w:tr>
      <w:tr w:rsidR="00523F59" w:rsidTr="00DC6BB0">
        <w:trPr>
          <w:cantSplit/>
          <w:trHeight w:val="24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2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3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4   </w:t>
            </w: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5   </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6  </w:t>
            </w: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7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8   </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9  </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10 </w:t>
            </w: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11    </w:t>
            </w: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12 </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13  </w:t>
            </w: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14   </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15   </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16   </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r>
      <w:tr w:rsidR="00523F59" w:rsidTr="00DC6BB0">
        <w:trPr>
          <w:cantSplit/>
          <w:trHeight w:val="36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Кассовые           </w:t>
            </w:r>
            <w:r>
              <w:rPr>
                <w:rFonts w:ascii="Times New Roman" w:hAnsi="Times New Roman" w:cs="Times New Roman"/>
                <w:sz w:val="24"/>
                <w:szCs w:val="24"/>
              </w:rPr>
              <w:br/>
              <w:t xml:space="preserve">поступления, всего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из     них:      от</w:t>
            </w:r>
            <w:r>
              <w:rPr>
                <w:rFonts w:ascii="Times New Roman" w:hAnsi="Times New Roman" w:cs="Times New Roman"/>
                <w:sz w:val="24"/>
                <w:szCs w:val="24"/>
              </w:rPr>
              <w:br/>
              <w:t xml:space="preserve">размещения         </w:t>
            </w:r>
            <w:r>
              <w:rPr>
                <w:rFonts w:ascii="Times New Roman" w:hAnsi="Times New Roman" w:cs="Times New Roman"/>
                <w:sz w:val="24"/>
                <w:szCs w:val="24"/>
              </w:rPr>
              <w:br/>
              <w:t xml:space="preserve">государственных    </w:t>
            </w:r>
            <w:r>
              <w:rPr>
                <w:rFonts w:ascii="Times New Roman" w:hAnsi="Times New Roman" w:cs="Times New Roman"/>
                <w:sz w:val="24"/>
                <w:szCs w:val="24"/>
              </w:rPr>
              <w:br/>
              <w:t xml:space="preserve">ценных бумаг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0241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от      привлечения</w:t>
            </w:r>
            <w:r>
              <w:rPr>
                <w:rFonts w:ascii="Times New Roman" w:hAnsi="Times New Roman" w:cs="Times New Roman"/>
                <w:sz w:val="24"/>
                <w:szCs w:val="24"/>
              </w:rPr>
              <w:br/>
              <w:t xml:space="preserve">бюджетных кредитов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0241_1</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от продажи акций  и</w:t>
            </w:r>
            <w:r>
              <w:rPr>
                <w:rFonts w:ascii="Times New Roman" w:hAnsi="Times New Roman" w:cs="Times New Roman"/>
                <w:sz w:val="24"/>
                <w:szCs w:val="24"/>
              </w:rPr>
              <w:br/>
              <w:t>иных форм участия в</w:t>
            </w:r>
            <w:r>
              <w:rPr>
                <w:rFonts w:ascii="Times New Roman" w:hAnsi="Times New Roman" w:cs="Times New Roman"/>
                <w:sz w:val="24"/>
                <w:szCs w:val="24"/>
              </w:rPr>
              <w:br/>
              <w:t xml:space="preserve">капитале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0242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от         возврата</w:t>
            </w:r>
            <w:r>
              <w:rPr>
                <w:rFonts w:ascii="Times New Roman" w:hAnsi="Times New Roman" w:cs="Times New Roman"/>
                <w:sz w:val="24"/>
                <w:szCs w:val="24"/>
              </w:rPr>
              <w:br/>
              <w:t>бюджетных  кредитов</w:t>
            </w:r>
            <w:r>
              <w:rPr>
                <w:rFonts w:ascii="Times New Roman" w:hAnsi="Times New Roman" w:cs="Times New Roman"/>
                <w:sz w:val="24"/>
                <w:szCs w:val="24"/>
              </w:rPr>
              <w:br/>
              <w:t xml:space="preserve">юридическим лицам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0243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от         возврата</w:t>
            </w:r>
            <w:r>
              <w:rPr>
                <w:rFonts w:ascii="Times New Roman" w:hAnsi="Times New Roman" w:cs="Times New Roman"/>
                <w:sz w:val="24"/>
                <w:szCs w:val="24"/>
              </w:rPr>
              <w:br/>
              <w:t>бюджетных  кредитов</w:t>
            </w:r>
            <w:r>
              <w:rPr>
                <w:rFonts w:ascii="Times New Roman" w:hAnsi="Times New Roman" w:cs="Times New Roman"/>
                <w:sz w:val="24"/>
                <w:szCs w:val="24"/>
              </w:rPr>
              <w:br/>
              <w:t xml:space="preserve">нижестоящими       </w:t>
            </w:r>
            <w:r>
              <w:rPr>
                <w:rFonts w:ascii="Times New Roman" w:hAnsi="Times New Roman" w:cs="Times New Roman"/>
                <w:sz w:val="24"/>
                <w:szCs w:val="24"/>
              </w:rPr>
              <w:br/>
              <w:t xml:space="preserve">бюджетами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0244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Кассовые   выплаты,</w:t>
            </w:r>
            <w:r>
              <w:rPr>
                <w:rFonts w:ascii="Times New Roman" w:hAnsi="Times New Roman" w:cs="Times New Roman"/>
                <w:sz w:val="24"/>
                <w:szCs w:val="24"/>
              </w:rPr>
              <w:br/>
              <w:t xml:space="preserve">всего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из     них:      по</w:t>
            </w:r>
            <w:r>
              <w:rPr>
                <w:rFonts w:ascii="Times New Roman" w:hAnsi="Times New Roman" w:cs="Times New Roman"/>
                <w:sz w:val="24"/>
                <w:szCs w:val="24"/>
              </w:rPr>
              <w:br/>
              <w:t xml:space="preserve">погашению          </w:t>
            </w:r>
            <w:r>
              <w:rPr>
                <w:rFonts w:ascii="Times New Roman" w:hAnsi="Times New Roman" w:cs="Times New Roman"/>
                <w:sz w:val="24"/>
                <w:szCs w:val="24"/>
              </w:rPr>
              <w:br/>
              <w:t xml:space="preserve">государственных    </w:t>
            </w:r>
            <w:r>
              <w:rPr>
                <w:rFonts w:ascii="Times New Roman" w:hAnsi="Times New Roman" w:cs="Times New Roman"/>
                <w:sz w:val="24"/>
                <w:szCs w:val="24"/>
              </w:rPr>
              <w:br/>
              <w:t xml:space="preserve">ценных бумаг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0331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по        погашению</w:t>
            </w:r>
            <w:r>
              <w:rPr>
                <w:rFonts w:ascii="Times New Roman" w:hAnsi="Times New Roman" w:cs="Times New Roman"/>
                <w:sz w:val="24"/>
                <w:szCs w:val="24"/>
              </w:rPr>
              <w:br/>
              <w:t>бюджет.   кредитов,</w:t>
            </w:r>
            <w:r>
              <w:rPr>
                <w:rFonts w:ascii="Times New Roman" w:hAnsi="Times New Roman" w:cs="Times New Roman"/>
                <w:sz w:val="24"/>
                <w:szCs w:val="24"/>
              </w:rPr>
              <w:br/>
              <w:t>получ. от  бюджетов</w:t>
            </w:r>
            <w:r>
              <w:rPr>
                <w:rFonts w:ascii="Times New Roman" w:hAnsi="Times New Roman" w:cs="Times New Roman"/>
                <w:sz w:val="24"/>
                <w:szCs w:val="24"/>
              </w:rPr>
              <w:br/>
              <w:t xml:space="preserve">других уровней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0332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предоставление     </w:t>
            </w:r>
            <w:r>
              <w:rPr>
                <w:rFonts w:ascii="Times New Roman" w:hAnsi="Times New Roman" w:cs="Times New Roman"/>
                <w:sz w:val="24"/>
                <w:szCs w:val="24"/>
              </w:rPr>
              <w:br/>
              <w:t>бюджетных  кредитов</w:t>
            </w:r>
            <w:r>
              <w:rPr>
                <w:rFonts w:ascii="Times New Roman" w:hAnsi="Times New Roman" w:cs="Times New Roman"/>
                <w:sz w:val="24"/>
                <w:szCs w:val="24"/>
              </w:rPr>
              <w:br/>
              <w:t xml:space="preserve">юрид. лицам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0333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w:t>
            </w:r>
            <w:r>
              <w:rPr>
                <w:rFonts w:ascii="Times New Roman" w:hAnsi="Times New Roman" w:cs="Times New Roman"/>
                <w:sz w:val="24"/>
                <w:szCs w:val="24"/>
              </w:rPr>
              <w:br/>
              <w:t>бюджетных  кредитов</w:t>
            </w:r>
            <w:r>
              <w:rPr>
                <w:rFonts w:ascii="Times New Roman" w:hAnsi="Times New Roman" w:cs="Times New Roman"/>
                <w:sz w:val="24"/>
                <w:szCs w:val="24"/>
              </w:rPr>
              <w:br/>
              <w:t xml:space="preserve">нижестоящим        </w:t>
            </w:r>
            <w:r>
              <w:rPr>
                <w:rFonts w:ascii="Times New Roman" w:hAnsi="Times New Roman" w:cs="Times New Roman"/>
                <w:sz w:val="24"/>
                <w:szCs w:val="24"/>
              </w:rPr>
              <w:br/>
              <w:t xml:space="preserve">бюджетам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0334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6"/>
          <w:szCs w:val="16"/>
        </w:rPr>
      </w:pPr>
      <w:r>
        <w:rPr>
          <w:sz w:val="16"/>
          <w:szCs w:val="16"/>
        </w:rPr>
        <w:t>Начальник отдела ________________ ________________________</w:t>
      </w:r>
    </w:p>
    <w:p w:rsidR="00523F59" w:rsidRDefault="00523F59" w:rsidP="00523F59">
      <w:pPr>
        <w:pStyle w:val="ConsPlusNonformat"/>
        <w:widowControl/>
        <w:rPr>
          <w:sz w:val="16"/>
          <w:szCs w:val="16"/>
        </w:rPr>
      </w:pPr>
      <w:r>
        <w:rPr>
          <w:sz w:val="16"/>
          <w:szCs w:val="16"/>
        </w:rPr>
        <w:t xml:space="preserve">                    (подпись)      (расшифровка подписи)</w:t>
      </w:r>
    </w:p>
    <w:p w:rsidR="00523F59" w:rsidRDefault="00523F59" w:rsidP="00523F59">
      <w:pPr>
        <w:pStyle w:val="ConsPlusNonformat"/>
        <w:widowControl/>
        <w:rPr>
          <w:sz w:val="16"/>
          <w:szCs w:val="16"/>
        </w:rPr>
      </w:pPr>
    </w:p>
    <w:p w:rsidR="00523F59" w:rsidRDefault="00523F59" w:rsidP="00523F59">
      <w:pPr>
        <w:pStyle w:val="ConsPlusNonformat"/>
        <w:widowControl/>
        <w:rPr>
          <w:sz w:val="16"/>
          <w:szCs w:val="16"/>
        </w:rPr>
      </w:pPr>
      <w:r>
        <w:rPr>
          <w:sz w:val="16"/>
          <w:szCs w:val="16"/>
        </w:rPr>
        <w:t>Исполнитель    ____________  __________  _____________________  ___________</w:t>
      </w:r>
    </w:p>
    <w:p w:rsidR="00523F59" w:rsidRDefault="00523F59" w:rsidP="00523F59">
      <w:pPr>
        <w:pStyle w:val="ConsPlusNonformat"/>
        <w:widowControl/>
        <w:rPr>
          <w:sz w:val="16"/>
          <w:szCs w:val="16"/>
        </w:rPr>
      </w:pPr>
      <w:r>
        <w:rPr>
          <w:sz w:val="16"/>
          <w:szCs w:val="16"/>
        </w:rPr>
        <w:t xml:space="preserve">                (должность)   (подпись)  (расшифровка подписи)   (телефон)</w:t>
      </w: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outlineLvl w:val="1"/>
      </w:pPr>
    </w:p>
    <w:p w:rsidR="00523F59" w:rsidRDefault="00523F59" w:rsidP="00523F59">
      <w:pPr>
        <w:autoSpaceDE w:val="0"/>
        <w:autoSpaceDN w:val="0"/>
        <w:adjustRightInd w:val="0"/>
        <w:jc w:val="right"/>
        <w:outlineLvl w:val="1"/>
      </w:pPr>
    </w:p>
    <w:p w:rsidR="00523F59" w:rsidRDefault="00523F59" w:rsidP="00523F59">
      <w:pPr>
        <w:ind w:left="705"/>
        <w:jc w:val="both"/>
      </w:pPr>
    </w:p>
    <w:p w:rsidR="00523F59" w:rsidRDefault="00523F59" w:rsidP="00523F59">
      <w:pPr>
        <w:ind w:left="705"/>
        <w:jc w:val="both"/>
      </w:pPr>
    </w:p>
    <w:p w:rsidR="00523F59" w:rsidRDefault="00523F59" w:rsidP="00523F59">
      <w:pPr>
        <w:ind w:left="705"/>
        <w:jc w:val="both"/>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D121FF" w:rsidRDefault="00D121FF" w:rsidP="00523F59">
      <w:pPr>
        <w:autoSpaceDE w:val="0"/>
        <w:autoSpaceDN w:val="0"/>
        <w:adjustRightInd w:val="0"/>
        <w:jc w:val="right"/>
        <w:outlineLvl w:val="1"/>
      </w:pPr>
    </w:p>
    <w:p w:rsidR="00523F59" w:rsidRPr="00162EE1" w:rsidRDefault="00523F59" w:rsidP="00523F59">
      <w:pPr>
        <w:autoSpaceDE w:val="0"/>
        <w:autoSpaceDN w:val="0"/>
        <w:adjustRightInd w:val="0"/>
        <w:jc w:val="right"/>
        <w:outlineLvl w:val="1"/>
      </w:pPr>
      <w:r w:rsidRPr="00162EE1">
        <w:lastRenderedPageBreak/>
        <w:t xml:space="preserve">Приложение </w:t>
      </w:r>
      <w:r>
        <w:t>№</w:t>
      </w:r>
      <w:r w:rsidRPr="00162EE1">
        <w:t xml:space="preserve"> </w:t>
      </w:r>
      <w:r>
        <w:t>5</w:t>
      </w:r>
    </w:p>
    <w:p w:rsidR="00523F59" w:rsidRPr="00162EE1" w:rsidRDefault="00523F59" w:rsidP="00523F59">
      <w:pPr>
        <w:autoSpaceDE w:val="0"/>
        <w:autoSpaceDN w:val="0"/>
        <w:adjustRightInd w:val="0"/>
        <w:jc w:val="right"/>
      </w:pPr>
      <w:r w:rsidRPr="00162EE1">
        <w:t>к Порядку составления и ведения кассового плана исполнения</w:t>
      </w:r>
    </w:p>
    <w:p w:rsidR="00523F59" w:rsidRPr="00162EE1" w:rsidRDefault="00523F59" w:rsidP="00523F59">
      <w:pPr>
        <w:autoSpaceDE w:val="0"/>
        <w:autoSpaceDN w:val="0"/>
        <w:adjustRightInd w:val="0"/>
        <w:jc w:val="right"/>
      </w:pPr>
      <w:r w:rsidRPr="00162EE1">
        <w:t>бюджета</w:t>
      </w:r>
      <w:r>
        <w:t xml:space="preserve"> сельского поселения</w:t>
      </w: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pStyle w:val="ConsPlusNonformat"/>
        <w:widowControl/>
        <w:rPr>
          <w:sz w:val="16"/>
          <w:szCs w:val="16"/>
        </w:rPr>
      </w:pPr>
      <w:r>
        <w:rPr>
          <w:sz w:val="16"/>
          <w:szCs w:val="16"/>
        </w:rPr>
        <w:t xml:space="preserve">                                                                        КАССОВЫЙ ПЛАН                                                                  ┌──────────────┐</w:t>
      </w:r>
    </w:p>
    <w:p w:rsidR="00523F59" w:rsidRDefault="00523F59" w:rsidP="00523F59">
      <w:pPr>
        <w:pStyle w:val="ConsPlusNonformat"/>
        <w:widowControl/>
        <w:rPr>
          <w:sz w:val="16"/>
          <w:szCs w:val="16"/>
        </w:rPr>
      </w:pPr>
      <w:r>
        <w:rPr>
          <w:sz w:val="16"/>
          <w:szCs w:val="16"/>
        </w:rPr>
        <w:t xml:space="preserve">                                          отдельных главных администраторов доходов бюджета                                                            │     КОДЫ     │</w:t>
      </w:r>
    </w:p>
    <w:p w:rsidR="00523F59" w:rsidRDefault="00523F59" w:rsidP="00523F59">
      <w:pPr>
        <w:pStyle w:val="ConsPlusNonformat"/>
        <w:widowControl/>
        <w:ind w:left="4215"/>
        <w:rPr>
          <w:sz w:val="16"/>
          <w:szCs w:val="16"/>
        </w:rPr>
      </w:pPr>
      <w:r>
        <w:rPr>
          <w:sz w:val="16"/>
          <w:szCs w:val="16"/>
        </w:rPr>
        <w:t>сельского поселения</w:t>
      </w:r>
    </w:p>
    <w:p w:rsidR="00523F59" w:rsidRDefault="00523F59" w:rsidP="00523F59">
      <w:pPr>
        <w:pStyle w:val="ConsPlusNonformat"/>
        <w:widowControl/>
        <w:jc w:val="both"/>
        <w:rPr>
          <w:sz w:val="16"/>
          <w:szCs w:val="16"/>
        </w:rPr>
      </w:pPr>
      <w:r>
        <w:rPr>
          <w:sz w:val="16"/>
          <w:szCs w:val="16"/>
        </w:rPr>
        <w:t xml:space="preserve">                                                                           N ______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от "____" __________________ 20__ г.                                                 Дата│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Отдел прогнозирования финансовых ресурсов и налогов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Единица измерения: руб.                                                                                                                         по ОКЕИ│     383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autoSpaceDE w:val="0"/>
        <w:autoSpaceDN w:val="0"/>
        <w:adjustRightInd w:val="0"/>
        <w:jc w:val="both"/>
      </w:pPr>
    </w:p>
    <w:tbl>
      <w:tblPr>
        <w:tblW w:w="5000" w:type="pct"/>
        <w:tblCellMar>
          <w:left w:w="70" w:type="dxa"/>
          <w:right w:w="70" w:type="dxa"/>
        </w:tblCellMar>
        <w:tblLook w:val="0000" w:firstRow="0" w:lastRow="0" w:firstColumn="0" w:lastColumn="0" w:noHBand="0" w:noVBand="0"/>
      </w:tblPr>
      <w:tblGrid>
        <w:gridCol w:w="937"/>
        <w:gridCol w:w="319"/>
        <w:gridCol w:w="620"/>
        <w:gridCol w:w="452"/>
        <w:gridCol w:w="397"/>
        <w:gridCol w:w="415"/>
        <w:gridCol w:w="473"/>
        <w:gridCol w:w="333"/>
        <w:gridCol w:w="455"/>
        <w:gridCol w:w="416"/>
        <w:gridCol w:w="295"/>
        <w:gridCol w:w="358"/>
        <w:gridCol w:w="565"/>
        <w:gridCol w:w="355"/>
        <w:gridCol w:w="400"/>
        <w:gridCol w:w="503"/>
        <w:gridCol w:w="469"/>
        <w:gridCol w:w="461"/>
        <w:gridCol w:w="424"/>
        <w:gridCol w:w="461"/>
        <w:gridCol w:w="387"/>
      </w:tblGrid>
      <w:tr w:rsidR="00523F59" w:rsidTr="00DC6BB0">
        <w:trPr>
          <w:cantSplit/>
          <w:trHeight w:val="4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Подвид</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ОСГУ</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январь</w:t>
            </w: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февраль</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март </w:t>
            </w: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 xml:space="preserve">за 1  </w:t>
            </w:r>
            <w:r>
              <w:rPr>
                <w:rFonts w:ascii="Times New Roman" w:hAnsi="Times New Roman" w:cs="Times New Roman"/>
                <w:sz w:val="24"/>
                <w:szCs w:val="24"/>
              </w:rPr>
              <w:br/>
              <w:t>квартал</w:t>
            </w: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апрель</w:t>
            </w: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май</w:t>
            </w: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июнь</w:t>
            </w: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за </w:t>
            </w:r>
            <w:r>
              <w:rPr>
                <w:rFonts w:ascii="Times New Roman" w:hAnsi="Times New Roman" w:cs="Times New Roman"/>
                <w:sz w:val="24"/>
                <w:szCs w:val="24"/>
              </w:rPr>
              <w:br/>
              <w:t xml:space="preserve">1    </w:t>
            </w:r>
            <w:r>
              <w:rPr>
                <w:rFonts w:ascii="Times New Roman" w:hAnsi="Times New Roman" w:cs="Times New Roman"/>
                <w:sz w:val="24"/>
                <w:szCs w:val="24"/>
              </w:rPr>
              <w:br/>
              <w:t>полугодие</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июль</w:t>
            </w: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август</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сентябрь</w:t>
            </w: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 xml:space="preserve">за 9  </w:t>
            </w:r>
            <w:r>
              <w:rPr>
                <w:rFonts w:ascii="Times New Roman" w:hAnsi="Times New Roman" w:cs="Times New Roman"/>
                <w:sz w:val="24"/>
                <w:szCs w:val="24"/>
              </w:rPr>
              <w:br/>
              <w:t>месяцев</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ноябрь</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декабрь</w:t>
            </w: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за год</w:t>
            </w: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523F59" w:rsidTr="00DC6BB0">
        <w:trPr>
          <w:cantSplit/>
          <w:trHeight w:val="4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Налоговые          и</w:t>
            </w:r>
            <w:r>
              <w:rPr>
                <w:rFonts w:ascii="Times New Roman" w:hAnsi="Times New Roman" w:cs="Times New Roman"/>
                <w:sz w:val="24"/>
                <w:szCs w:val="24"/>
              </w:rPr>
              <w:br/>
              <w:t>неналоговые  доходы,</w:t>
            </w:r>
            <w:r>
              <w:rPr>
                <w:rFonts w:ascii="Times New Roman" w:hAnsi="Times New Roman" w:cs="Times New Roman"/>
                <w:sz w:val="24"/>
                <w:szCs w:val="24"/>
              </w:rPr>
              <w:br/>
              <w:t xml:space="preserve">в том числе: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9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Доходы,             </w:t>
            </w:r>
            <w:r>
              <w:rPr>
                <w:rFonts w:ascii="Times New Roman" w:hAnsi="Times New Roman" w:cs="Times New Roman"/>
                <w:sz w:val="24"/>
                <w:szCs w:val="24"/>
              </w:rPr>
              <w:br/>
              <w:t xml:space="preserve">администрируемые    </w:t>
            </w:r>
            <w:r>
              <w:rPr>
                <w:rFonts w:ascii="Times New Roman" w:hAnsi="Times New Roman" w:cs="Times New Roman"/>
                <w:sz w:val="24"/>
                <w:szCs w:val="24"/>
              </w:rPr>
              <w:br/>
              <w:t xml:space="preserve">Управлением         </w:t>
            </w:r>
            <w:r>
              <w:rPr>
                <w:rFonts w:ascii="Times New Roman" w:hAnsi="Times New Roman" w:cs="Times New Roman"/>
                <w:sz w:val="24"/>
                <w:szCs w:val="24"/>
              </w:rPr>
              <w:br/>
              <w:t xml:space="preserve">Федеральной         </w:t>
            </w:r>
            <w:r>
              <w:rPr>
                <w:rFonts w:ascii="Times New Roman" w:hAnsi="Times New Roman" w:cs="Times New Roman"/>
                <w:sz w:val="24"/>
                <w:szCs w:val="24"/>
              </w:rPr>
              <w:br/>
              <w:t>налоговой службы  по</w:t>
            </w:r>
            <w:r>
              <w:rPr>
                <w:rFonts w:ascii="Times New Roman" w:hAnsi="Times New Roman" w:cs="Times New Roman"/>
                <w:sz w:val="24"/>
                <w:szCs w:val="24"/>
              </w:rPr>
              <w:br/>
              <w:t xml:space="preserve">РБ                  </w:t>
            </w:r>
            <w:r>
              <w:rPr>
                <w:rFonts w:ascii="Times New Roman" w:hAnsi="Times New Roman" w:cs="Times New Roman"/>
                <w:sz w:val="24"/>
                <w:szCs w:val="24"/>
              </w:rPr>
              <w:br/>
              <w:t xml:space="preserve">из них: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1000000000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доходы</w:t>
            </w:r>
            <w:r>
              <w:rPr>
                <w:rFonts w:ascii="Times New Roman" w:hAnsi="Times New Roman" w:cs="Times New Roman"/>
                <w:sz w:val="24"/>
                <w:szCs w:val="24"/>
              </w:rPr>
              <w:br/>
              <w:t xml:space="preserve">физических лиц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1010200001</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9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акцизы            по</w:t>
            </w:r>
            <w:r>
              <w:rPr>
                <w:rFonts w:ascii="Times New Roman" w:hAnsi="Times New Roman" w:cs="Times New Roman"/>
                <w:sz w:val="24"/>
                <w:szCs w:val="24"/>
              </w:rPr>
              <w:br/>
              <w:t>подакцизным  товарам</w:t>
            </w:r>
            <w:r>
              <w:rPr>
                <w:rFonts w:ascii="Times New Roman" w:hAnsi="Times New Roman" w:cs="Times New Roman"/>
                <w:sz w:val="24"/>
                <w:szCs w:val="24"/>
              </w:rPr>
              <w:br/>
              <w:t xml:space="preserve">(продукции),        </w:t>
            </w:r>
            <w:r>
              <w:rPr>
                <w:rFonts w:ascii="Times New Roman" w:hAnsi="Times New Roman" w:cs="Times New Roman"/>
                <w:sz w:val="24"/>
                <w:szCs w:val="24"/>
              </w:rPr>
              <w:br/>
              <w:t>производимым      на</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Российской          </w:t>
            </w:r>
            <w:r>
              <w:rPr>
                <w:rFonts w:ascii="Times New Roman" w:hAnsi="Times New Roman" w:cs="Times New Roman"/>
                <w:sz w:val="24"/>
                <w:szCs w:val="24"/>
              </w:rPr>
              <w:br/>
              <w:t xml:space="preserve">Федерации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1030200001</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налоги            на</w:t>
            </w:r>
            <w:r>
              <w:rPr>
                <w:rFonts w:ascii="Times New Roman" w:hAnsi="Times New Roman" w:cs="Times New Roman"/>
                <w:sz w:val="24"/>
                <w:szCs w:val="24"/>
              </w:rPr>
              <w:br/>
              <w:t xml:space="preserve">совокупный доход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1050000000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налоги на имущество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1060000000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доходы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10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Доходы,             </w:t>
            </w:r>
            <w:r>
              <w:rPr>
                <w:rFonts w:ascii="Times New Roman" w:hAnsi="Times New Roman" w:cs="Times New Roman"/>
                <w:sz w:val="24"/>
                <w:szCs w:val="24"/>
              </w:rPr>
              <w:br/>
              <w:t xml:space="preserve">администрируемые    </w:t>
            </w:r>
            <w:r>
              <w:rPr>
                <w:rFonts w:ascii="Times New Roman" w:hAnsi="Times New Roman" w:cs="Times New Roman"/>
                <w:sz w:val="24"/>
                <w:szCs w:val="24"/>
              </w:rPr>
              <w:br/>
              <w:t xml:space="preserve">Министерством       </w:t>
            </w:r>
            <w:r>
              <w:rPr>
                <w:rFonts w:ascii="Times New Roman" w:hAnsi="Times New Roman" w:cs="Times New Roman"/>
                <w:sz w:val="24"/>
                <w:szCs w:val="24"/>
              </w:rPr>
              <w:br/>
              <w:t>земельных          и</w:t>
            </w:r>
            <w:r>
              <w:rPr>
                <w:rFonts w:ascii="Times New Roman" w:hAnsi="Times New Roman" w:cs="Times New Roman"/>
                <w:sz w:val="24"/>
                <w:szCs w:val="24"/>
              </w:rPr>
              <w:br/>
              <w:t xml:space="preserve">имущественных       </w:t>
            </w:r>
            <w:r>
              <w:rPr>
                <w:rFonts w:ascii="Times New Roman" w:hAnsi="Times New Roman" w:cs="Times New Roman"/>
                <w:sz w:val="24"/>
                <w:szCs w:val="24"/>
              </w:rPr>
              <w:br/>
              <w:t>отношений Республики</w:t>
            </w:r>
            <w:r>
              <w:rPr>
                <w:rFonts w:ascii="Times New Roman" w:hAnsi="Times New Roman" w:cs="Times New Roman"/>
                <w:sz w:val="24"/>
                <w:szCs w:val="24"/>
              </w:rPr>
              <w:br/>
              <w:t xml:space="preserve">Башкортостан        </w:t>
            </w:r>
            <w:r>
              <w:rPr>
                <w:rFonts w:ascii="Times New Roman" w:hAnsi="Times New Roman" w:cs="Times New Roman"/>
                <w:sz w:val="24"/>
                <w:szCs w:val="24"/>
              </w:rPr>
              <w:br/>
              <w:t xml:space="preserve">из них: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2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доходы,   получаемые</w:t>
            </w:r>
            <w:r>
              <w:rPr>
                <w:rFonts w:ascii="Times New Roman" w:hAnsi="Times New Roman" w:cs="Times New Roman"/>
                <w:sz w:val="24"/>
                <w:szCs w:val="24"/>
              </w:rPr>
              <w:br/>
              <w:t>в   виде    арендной</w:t>
            </w:r>
            <w:r>
              <w:rPr>
                <w:rFonts w:ascii="Times New Roman" w:hAnsi="Times New Roman" w:cs="Times New Roman"/>
                <w:sz w:val="24"/>
                <w:szCs w:val="24"/>
              </w:rPr>
              <w:br/>
              <w:t>либо иной  платы  за</w:t>
            </w:r>
            <w:r>
              <w:rPr>
                <w:rFonts w:ascii="Times New Roman" w:hAnsi="Times New Roman" w:cs="Times New Roman"/>
                <w:sz w:val="24"/>
                <w:szCs w:val="24"/>
              </w:rPr>
              <w:br/>
              <w:t>передачу           в</w:t>
            </w:r>
            <w:r>
              <w:rPr>
                <w:rFonts w:ascii="Times New Roman" w:hAnsi="Times New Roman" w:cs="Times New Roman"/>
                <w:sz w:val="24"/>
                <w:szCs w:val="24"/>
              </w:rPr>
              <w:br/>
              <w:t xml:space="preserve">возмездное          </w:t>
            </w:r>
            <w:r>
              <w:rPr>
                <w:rFonts w:ascii="Times New Roman" w:hAnsi="Times New Roman" w:cs="Times New Roman"/>
                <w:sz w:val="24"/>
                <w:szCs w:val="24"/>
              </w:rPr>
              <w:br/>
              <w:t xml:space="preserve">пользование         </w:t>
            </w:r>
            <w:r>
              <w:rPr>
                <w:rFonts w:ascii="Times New Roman" w:hAnsi="Times New Roman" w:cs="Times New Roman"/>
                <w:sz w:val="24"/>
                <w:szCs w:val="24"/>
              </w:rPr>
              <w:br/>
              <w:t>государственного   и</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имущества        (за</w:t>
            </w:r>
            <w:r>
              <w:rPr>
                <w:rFonts w:ascii="Times New Roman" w:hAnsi="Times New Roman" w:cs="Times New Roman"/>
                <w:sz w:val="24"/>
                <w:szCs w:val="24"/>
              </w:rPr>
              <w:br/>
              <w:t xml:space="preserve">исключением         </w:t>
            </w:r>
            <w:r>
              <w:rPr>
                <w:rFonts w:ascii="Times New Roman" w:hAnsi="Times New Roman" w:cs="Times New Roman"/>
                <w:sz w:val="24"/>
                <w:szCs w:val="24"/>
              </w:rPr>
              <w:br/>
              <w:t>имущества автономных</w:t>
            </w:r>
            <w:r>
              <w:rPr>
                <w:rFonts w:ascii="Times New Roman" w:hAnsi="Times New Roman" w:cs="Times New Roman"/>
                <w:sz w:val="24"/>
                <w:szCs w:val="24"/>
              </w:rPr>
              <w:br/>
              <w:t>учреждений, а  также</w:t>
            </w:r>
            <w:r>
              <w:rPr>
                <w:rFonts w:ascii="Times New Roman" w:hAnsi="Times New Roman" w:cs="Times New Roman"/>
                <w:sz w:val="24"/>
                <w:szCs w:val="24"/>
              </w:rPr>
              <w:br/>
              <w:t xml:space="preserve">имущества           </w:t>
            </w:r>
            <w:r>
              <w:rPr>
                <w:rFonts w:ascii="Times New Roman" w:hAnsi="Times New Roman" w:cs="Times New Roman"/>
                <w:sz w:val="24"/>
                <w:szCs w:val="24"/>
              </w:rPr>
              <w:br/>
              <w:t>государственных    и</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унитарных           </w:t>
            </w:r>
            <w:r>
              <w:rPr>
                <w:rFonts w:ascii="Times New Roman" w:hAnsi="Times New Roman" w:cs="Times New Roman"/>
                <w:sz w:val="24"/>
                <w:szCs w:val="24"/>
              </w:rPr>
              <w:br/>
              <w:t>предприятий,  в  том</w:t>
            </w:r>
            <w:r>
              <w:rPr>
                <w:rFonts w:ascii="Times New Roman" w:hAnsi="Times New Roman" w:cs="Times New Roman"/>
                <w:sz w:val="24"/>
                <w:szCs w:val="24"/>
              </w:rPr>
              <w:br/>
              <w:t xml:space="preserve">числе казенных)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1110500000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доходы  от   продажи</w:t>
            </w:r>
            <w:r>
              <w:rPr>
                <w:rFonts w:ascii="Times New Roman" w:hAnsi="Times New Roman" w:cs="Times New Roman"/>
                <w:sz w:val="24"/>
                <w:szCs w:val="24"/>
              </w:rPr>
              <w:br/>
              <w:t>материальных       и</w:t>
            </w:r>
            <w:r>
              <w:rPr>
                <w:rFonts w:ascii="Times New Roman" w:hAnsi="Times New Roman" w:cs="Times New Roman"/>
                <w:sz w:val="24"/>
                <w:szCs w:val="24"/>
              </w:rPr>
              <w:br/>
              <w:t xml:space="preserve">нематериальных      </w:t>
            </w:r>
            <w:r>
              <w:rPr>
                <w:rFonts w:ascii="Times New Roman" w:hAnsi="Times New Roman" w:cs="Times New Roman"/>
                <w:sz w:val="24"/>
                <w:szCs w:val="24"/>
              </w:rPr>
              <w:br/>
              <w:t xml:space="preserve">активов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1140000000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доходы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6"/>
          <w:szCs w:val="16"/>
        </w:rPr>
      </w:pPr>
      <w:r>
        <w:rPr>
          <w:sz w:val="16"/>
          <w:szCs w:val="16"/>
        </w:rPr>
        <w:t>Начальник отдела        ____________________   _______________________</w:t>
      </w:r>
    </w:p>
    <w:p w:rsidR="00523F59" w:rsidRDefault="00523F59" w:rsidP="00523F59">
      <w:pPr>
        <w:pStyle w:val="ConsPlusNonformat"/>
        <w:widowControl/>
        <w:rPr>
          <w:sz w:val="16"/>
          <w:szCs w:val="16"/>
        </w:rPr>
      </w:pPr>
      <w:r>
        <w:rPr>
          <w:sz w:val="16"/>
          <w:szCs w:val="16"/>
        </w:rPr>
        <w:t xml:space="preserve">                            (подпись)            (расшифровка подписи)</w:t>
      </w:r>
    </w:p>
    <w:p w:rsidR="00523F59" w:rsidRDefault="00523F59" w:rsidP="00523F59">
      <w:pPr>
        <w:pStyle w:val="ConsPlusNonformat"/>
        <w:widowControl/>
        <w:rPr>
          <w:sz w:val="16"/>
          <w:szCs w:val="16"/>
        </w:rPr>
      </w:pPr>
    </w:p>
    <w:p w:rsidR="00523F59" w:rsidRDefault="00523F59" w:rsidP="00523F59">
      <w:pPr>
        <w:pStyle w:val="ConsPlusNonformat"/>
        <w:widowControl/>
        <w:rPr>
          <w:sz w:val="16"/>
          <w:szCs w:val="16"/>
        </w:rPr>
      </w:pPr>
      <w:r>
        <w:rPr>
          <w:sz w:val="16"/>
          <w:szCs w:val="16"/>
        </w:rPr>
        <w:t>Исполнитель  _____________ __________   _______________________  __________</w:t>
      </w:r>
    </w:p>
    <w:p w:rsidR="00523F59" w:rsidRDefault="00523F59" w:rsidP="00523F59">
      <w:pPr>
        <w:pStyle w:val="ConsPlusNonformat"/>
        <w:widowControl/>
        <w:rPr>
          <w:sz w:val="16"/>
          <w:szCs w:val="16"/>
        </w:rPr>
      </w:pPr>
      <w:r>
        <w:rPr>
          <w:sz w:val="16"/>
          <w:szCs w:val="16"/>
        </w:rPr>
        <w:t xml:space="preserve">              (должность)   (подпись)    (расшифровка подписи)   (телефон)</w:t>
      </w:r>
    </w:p>
    <w:p w:rsidR="00523F59" w:rsidRDefault="00523F59" w:rsidP="00523F59">
      <w:pPr>
        <w:autoSpaceDE w:val="0"/>
        <w:autoSpaceDN w:val="0"/>
        <w:adjustRightInd w:val="0"/>
        <w:jc w:val="right"/>
      </w:pPr>
    </w:p>
    <w:p w:rsidR="00523F59" w:rsidRDefault="00523F59" w:rsidP="00523F59">
      <w:pPr>
        <w:autoSpaceDE w:val="0"/>
        <w:autoSpaceDN w:val="0"/>
        <w:adjustRightInd w:val="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Pr="00162EE1" w:rsidRDefault="00523F59" w:rsidP="00523F59">
      <w:pPr>
        <w:autoSpaceDE w:val="0"/>
        <w:autoSpaceDN w:val="0"/>
        <w:adjustRightInd w:val="0"/>
        <w:ind w:left="7080"/>
        <w:outlineLvl w:val="1"/>
      </w:pPr>
      <w:r w:rsidRPr="00162EE1">
        <w:lastRenderedPageBreak/>
        <w:t xml:space="preserve">Приложение </w:t>
      </w:r>
      <w:r>
        <w:t>№</w:t>
      </w:r>
      <w:r w:rsidRPr="00162EE1">
        <w:t xml:space="preserve"> </w:t>
      </w:r>
      <w:r>
        <w:t>6</w:t>
      </w:r>
    </w:p>
    <w:p w:rsidR="00523F59" w:rsidRPr="00162EE1" w:rsidRDefault="00523F59" w:rsidP="00523F59">
      <w:pPr>
        <w:autoSpaceDE w:val="0"/>
        <w:autoSpaceDN w:val="0"/>
        <w:adjustRightInd w:val="0"/>
        <w:ind w:left="1416" w:firstLine="708"/>
        <w:jc w:val="right"/>
      </w:pPr>
      <w:r w:rsidRPr="00162EE1">
        <w:t>к Порядку составления и ведения кассового плана исполнения</w:t>
      </w:r>
    </w:p>
    <w:p w:rsidR="00523F59" w:rsidRPr="00162EE1" w:rsidRDefault="00523F59" w:rsidP="00523F59">
      <w:pPr>
        <w:autoSpaceDE w:val="0"/>
        <w:autoSpaceDN w:val="0"/>
        <w:adjustRightInd w:val="0"/>
        <w:ind w:firstLine="708"/>
        <w:jc w:val="right"/>
      </w:pPr>
      <w:r w:rsidRPr="00162EE1">
        <w:t>бюджета</w:t>
      </w:r>
      <w:r>
        <w:t xml:space="preserve"> сельского поселения</w:t>
      </w:r>
      <w:r w:rsidRPr="00162EE1">
        <w:t xml:space="preserve"> </w:t>
      </w:r>
    </w:p>
    <w:p w:rsidR="00523F59" w:rsidRPr="00162EE1" w:rsidRDefault="00523F59" w:rsidP="00523F59">
      <w:pPr>
        <w:autoSpaceDE w:val="0"/>
        <w:autoSpaceDN w:val="0"/>
        <w:adjustRightInd w:val="0"/>
        <w:jc w:val="right"/>
      </w:pPr>
    </w:p>
    <w:p w:rsidR="00523F59" w:rsidRDefault="00523F59" w:rsidP="00523F59">
      <w:pPr>
        <w:autoSpaceDE w:val="0"/>
        <w:autoSpaceDN w:val="0"/>
        <w:adjustRightInd w:val="0"/>
        <w:jc w:val="center"/>
      </w:pPr>
    </w:p>
    <w:p w:rsidR="00523F59" w:rsidRDefault="00523F59" w:rsidP="00523F59">
      <w:pPr>
        <w:autoSpaceDE w:val="0"/>
        <w:autoSpaceDN w:val="0"/>
        <w:adjustRightInd w:val="0"/>
        <w:jc w:val="center"/>
      </w:pPr>
    </w:p>
    <w:p w:rsidR="00523F59" w:rsidRDefault="00523F59" w:rsidP="00523F59">
      <w:pPr>
        <w:pStyle w:val="ConsPlusNonformat"/>
        <w:widowControl/>
        <w:ind w:left="4956"/>
        <w:rPr>
          <w:sz w:val="18"/>
          <w:szCs w:val="18"/>
        </w:rPr>
      </w:pPr>
      <w:r>
        <w:rPr>
          <w:sz w:val="18"/>
          <w:szCs w:val="18"/>
        </w:rPr>
        <w:t xml:space="preserve">ПРОГНОЗ КАССОВЫХ ВЫПЛАТ ПО РАСХОДАМ БЮДЖЕТА СЕЛЬСКОГО ПОСЕЛЕНИЯ ПО ГЛАВНЫМ РАСПОРЯДИТЕЛЯМ                          </w:t>
      </w:r>
    </w:p>
    <w:p w:rsidR="00523F59" w:rsidRDefault="00523F59" w:rsidP="00523F59">
      <w:pPr>
        <w:pStyle w:val="ConsPlusNonformat"/>
        <w:widowControl/>
        <w:jc w:val="both"/>
        <w:rPr>
          <w:sz w:val="18"/>
          <w:szCs w:val="18"/>
        </w:rPr>
      </w:pPr>
      <w:r>
        <w:rPr>
          <w:sz w:val="18"/>
          <w:szCs w:val="18"/>
        </w:rPr>
        <w:t xml:space="preserve">                                                 </w:t>
      </w:r>
      <w:r>
        <w:rPr>
          <w:sz w:val="18"/>
          <w:szCs w:val="18"/>
        </w:rPr>
        <w:tab/>
        <w:t>БЮДЖЕТНЫХ СРЕДСТВ N __                                            │     КОДЫ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от "___" _______________________ 20__ г.                             Дата│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Главный распорядитель средств бюджета сельского поселения                                                                        по ППП│              │</w:t>
      </w:r>
    </w:p>
    <w:p w:rsidR="00523F59" w:rsidRDefault="00523F59" w:rsidP="00523F59">
      <w:pPr>
        <w:pStyle w:val="ConsPlusNonformat"/>
        <w:widowControl/>
        <w:jc w:val="both"/>
        <w:rPr>
          <w:sz w:val="18"/>
          <w:szCs w:val="18"/>
        </w:rPr>
      </w:pPr>
      <w:r>
        <w:rPr>
          <w:sz w:val="18"/>
          <w:szCs w:val="18"/>
        </w:rPr>
        <w:t>___________________________________________________                          ├──────────────┤</w:t>
      </w:r>
    </w:p>
    <w:p w:rsidR="00523F59" w:rsidRDefault="00523F59" w:rsidP="00523F59">
      <w:pPr>
        <w:pStyle w:val="ConsPlusNonformat"/>
        <w:widowControl/>
        <w:jc w:val="both"/>
        <w:rPr>
          <w:sz w:val="18"/>
          <w:szCs w:val="18"/>
        </w:rPr>
      </w:pPr>
      <w:r>
        <w:rPr>
          <w:sz w:val="18"/>
          <w:szCs w:val="18"/>
        </w:rPr>
        <w:t>(соответствующий специалист)                                                                                       │              │</w:t>
      </w:r>
    </w:p>
    <w:p w:rsidR="00523F59" w:rsidRDefault="00523F59" w:rsidP="00523F59">
      <w:pPr>
        <w:pStyle w:val="ConsPlusNonformat"/>
        <w:widowControl/>
        <w:jc w:val="both"/>
        <w:rPr>
          <w:sz w:val="18"/>
          <w:szCs w:val="18"/>
        </w:rPr>
      </w:pPr>
      <w:r>
        <w:rPr>
          <w:sz w:val="18"/>
          <w:szCs w:val="18"/>
        </w:rPr>
        <w:t xml:space="preserve">                                                                                                            по </w:t>
      </w:r>
      <w:r w:rsidRPr="00CF7299">
        <w:rPr>
          <w:sz w:val="18"/>
          <w:szCs w:val="18"/>
        </w:rPr>
        <w:t>ОКЕИ</w:t>
      </w:r>
      <w:r>
        <w:rPr>
          <w:sz w:val="18"/>
          <w:szCs w:val="18"/>
        </w:rPr>
        <w:t>│     383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autoSpaceDE w:val="0"/>
        <w:autoSpaceDN w:val="0"/>
        <w:adjustRightInd w:val="0"/>
        <w:jc w:val="both"/>
      </w:pPr>
    </w:p>
    <w:tbl>
      <w:tblPr>
        <w:tblW w:w="5000" w:type="pct"/>
        <w:tblCellMar>
          <w:left w:w="70" w:type="dxa"/>
          <w:right w:w="70" w:type="dxa"/>
        </w:tblCellMar>
        <w:tblLook w:val="0000" w:firstRow="0" w:lastRow="0" w:firstColumn="0" w:lastColumn="0" w:noHBand="0" w:noVBand="0"/>
      </w:tblPr>
      <w:tblGrid>
        <w:gridCol w:w="1033"/>
        <w:gridCol w:w="518"/>
        <w:gridCol w:w="597"/>
        <w:gridCol w:w="406"/>
        <w:gridCol w:w="572"/>
        <w:gridCol w:w="519"/>
        <w:gridCol w:w="352"/>
        <w:gridCol w:w="440"/>
        <w:gridCol w:w="724"/>
        <w:gridCol w:w="435"/>
        <w:gridCol w:w="497"/>
        <w:gridCol w:w="639"/>
        <w:gridCol w:w="592"/>
        <w:gridCol w:w="581"/>
        <w:gridCol w:w="530"/>
        <w:gridCol w:w="581"/>
        <w:gridCol w:w="479"/>
      </w:tblGrid>
      <w:tr w:rsidR="00523F59" w:rsidTr="00DC6BB0">
        <w:trPr>
          <w:cantSplit/>
          <w:trHeight w:val="72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главных    </w:t>
            </w:r>
            <w:r>
              <w:rPr>
                <w:rFonts w:ascii="Times New Roman" w:hAnsi="Times New Roman" w:cs="Times New Roman"/>
                <w:sz w:val="24"/>
                <w:szCs w:val="24"/>
              </w:rPr>
              <w:br/>
              <w:t>распорядителей</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январь</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февраль</w:t>
            </w: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март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 xml:space="preserve">за 1  </w:t>
            </w:r>
            <w:r>
              <w:rPr>
                <w:rFonts w:ascii="Times New Roman" w:hAnsi="Times New Roman" w:cs="Times New Roman"/>
                <w:sz w:val="24"/>
                <w:szCs w:val="24"/>
              </w:rPr>
              <w:br/>
              <w:t>квартал</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апрель</w:t>
            </w: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май</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июнь</w:t>
            </w: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за </w:t>
            </w:r>
            <w:r>
              <w:rPr>
                <w:rFonts w:ascii="Times New Roman" w:hAnsi="Times New Roman" w:cs="Times New Roman"/>
                <w:sz w:val="24"/>
                <w:szCs w:val="24"/>
              </w:rPr>
              <w:br/>
              <w:t xml:space="preserve">1    </w:t>
            </w:r>
            <w:r>
              <w:rPr>
                <w:rFonts w:ascii="Times New Roman" w:hAnsi="Times New Roman" w:cs="Times New Roman"/>
                <w:sz w:val="24"/>
                <w:szCs w:val="24"/>
              </w:rPr>
              <w:br/>
              <w:t>полугодие</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июль</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август</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сентябрь</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Итого за</w:t>
            </w:r>
            <w:r>
              <w:rPr>
                <w:rFonts w:ascii="Times New Roman" w:hAnsi="Times New Roman" w:cs="Times New Roman"/>
                <w:sz w:val="24"/>
                <w:szCs w:val="24"/>
              </w:rPr>
              <w:br/>
              <w:t xml:space="preserve">9    </w:t>
            </w:r>
            <w:r>
              <w:rPr>
                <w:rFonts w:ascii="Times New Roman" w:hAnsi="Times New Roman" w:cs="Times New Roman"/>
                <w:sz w:val="24"/>
                <w:szCs w:val="24"/>
              </w:rPr>
              <w:br/>
              <w:t xml:space="preserve">месяцев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октябрь</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ноябрь</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декабрь</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за год</w:t>
            </w: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8"/>
          <w:szCs w:val="18"/>
        </w:rPr>
      </w:pPr>
      <w:r>
        <w:rPr>
          <w:sz w:val="18"/>
          <w:szCs w:val="18"/>
        </w:rPr>
        <w:t>Руководитель         _____________  _________________________</w:t>
      </w:r>
    </w:p>
    <w:p w:rsidR="00523F59" w:rsidRDefault="00523F59" w:rsidP="00523F59">
      <w:pPr>
        <w:pStyle w:val="ConsPlusNonformat"/>
        <w:widowControl/>
        <w:rPr>
          <w:sz w:val="18"/>
          <w:szCs w:val="18"/>
        </w:rPr>
      </w:pPr>
      <w:r>
        <w:rPr>
          <w:sz w:val="18"/>
          <w:szCs w:val="18"/>
        </w:rPr>
        <w:t>(Начальник отдела)     (подпись)      (расшифровка подписи)</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Исполнитель   ___________   ________  ______________________  __________</w:t>
      </w:r>
    </w:p>
    <w:p w:rsidR="00523F59" w:rsidRDefault="00523F59" w:rsidP="00523F59">
      <w:pPr>
        <w:pStyle w:val="ConsPlusNonformat"/>
        <w:widowControl/>
        <w:rPr>
          <w:sz w:val="18"/>
          <w:szCs w:val="18"/>
        </w:rPr>
      </w:pPr>
      <w:r>
        <w:rPr>
          <w:sz w:val="18"/>
          <w:szCs w:val="18"/>
        </w:rPr>
        <w:t xml:space="preserve">              (должность)   (подпись)  (расшифровка подписи)  (телефон)</w:t>
      </w:r>
    </w:p>
    <w:p w:rsidR="00523F59" w:rsidRDefault="00523F59" w:rsidP="00523F59">
      <w:pPr>
        <w:ind w:left="705"/>
        <w:jc w:val="both"/>
      </w:pPr>
    </w:p>
    <w:p w:rsidR="00523F59" w:rsidRPr="0049577F" w:rsidRDefault="00523F59" w:rsidP="00523F59">
      <w:r>
        <w:rPr>
          <w:bCs/>
        </w:rPr>
        <w:t xml:space="preserve"> </w:t>
      </w:r>
    </w:p>
    <w:p w:rsidR="00523F59" w:rsidRPr="00AF239D" w:rsidRDefault="00523F59" w:rsidP="00523F59"/>
    <w:p w:rsidR="00C91078" w:rsidRDefault="00C91078"/>
    <w:sectPr w:rsidR="00C91078" w:rsidSect="006838A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8A" w:rsidRDefault="008A4D8A">
      <w:r>
        <w:separator/>
      </w:r>
    </w:p>
  </w:endnote>
  <w:endnote w:type="continuationSeparator" w:id="0">
    <w:p w:rsidR="008A4D8A" w:rsidRDefault="008A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7Ant">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4" w:rsidRDefault="00861A29" w:rsidP="002E30E7">
    <w:pPr>
      <w:pStyle w:val="a7"/>
      <w:framePr w:wrap="around" w:vAnchor="text" w:hAnchor="margin" w:xAlign="center" w:y="1"/>
      <w:rPr>
        <w:rStyle w:val="a9"/>
      </w:rPr>
    </w:pPr>
    <w:r>
      <w:rPr>
        <w:rStyle w:val="a9"/>
      </w:rPr>
      <w:fldChar w:fldCharType="begin"/>
    </w:r>
    <w:r w:rsidR="00BF28F5">
      <w:rPr>
        <w:rStyle w:val="a9"/>
      </w:rPr>
      <w:instrText xml:space="preserve">PAGE  </w:instrText>
    </w:r>
    <w:r>
      <w:rPr>
        <w:rStyle w:val="a9"/>
      </w:rPr>
      <w:fldChar w:fldCharType="end"/>
    </w:r>
  </w:p>
  <w:p w:rsidR="00201714" w:rsidRDefault="008A4D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8A" w:rsidRDefault="008A4D8A">
      <w:r>
        <w:separator/>
      </w:r>
    </w:p>
  </w:footnote>
  <w:footnote w:type="continuationSeparator" w:id="0">
    <w:p w:rsidR="008A4D8A" w:rsidRDefault="008A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BC8"/>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9716BC4"/>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4367EF"/>
    <w:multiLevelType w:val="hybridMultilevel"/>
    <w:tmpl w:val="55041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A64D16"/>
    <w:multiLevelType w:val="hybridMultilevel"/>
    <w:tmpl w:val="1C2292E6"/>
    <w:lvl w:ilvl="0" w:tplc="AF4C744C">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
    <w:nsid w:val="5D276B60"/>
    <w:multiLevelType w:val="hybridMultilevel"/>
    <w:tmpl w:val="730ADE56"/>
    <w:lvl w:ilvl="0" w:tplc="9264984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537205E"/>
    <w:multiLevelType w:val="hybridMultilevel"/>
    <w:tmpl w:val="6C06C4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CF"/>
    <w:rsid w:val="0006662C"/>
    <w:rsid w:val="00323C15"/>
    <w:rsid w:val="00523F59"/>
    <w:rsid w:val="005D46A0"/>
    <w:rsid w:val="006179A6"/>
    <w:rsid w:val="00640104"/>
    <w:rsid w:val="00672DB2"/>
    <w:rsid w:val="006838A5"/>
    <w:rsid w:val="007A7CD4"/>
    <w:rsid w:val="00861A29"/>
    <w:rsid w:val="008A4D8A"/>
    <w:rsid w:val="009D27FB"/>
    <w:rsid w:val="009F2380"/>
    <w:rsid w:val="00BF28F5"/>
    <w:rsid w:val="00C91078"/>
    <w:rsid w:val="00CA7BCF"/>
    <w:rsid w:val="00D121FF"/>
    <w:rsid w:val="00D4699E"/>
    <w:rsid w:val="00DA3F7F"/>
    <w:rsid w:val="00DD5684"/>
    <w:rsid w:val="00E4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07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078"/>
    <w:rPr>
      <w:rFonts w:ascii="Times New Roman" w:eastAsia="Times New Roman" w:hAnsi="Times New Roman" w:cs="Times New Roman"/>
      <w:sz w:val="28"/>
      <w:szCs w:val="20"/>
      <w:lang w:eastAsia="ru-RU"/>
    </w:rPr>
  </w:style>
  <w:style w:type="paragraph" w:styleId="a3">
    <w:name w:val="header"/>
    <w:basedOn w:val="a"/>
    <w:link w:val="a4"/>
    <w:rsid w:val="00C91078"/>
    <w:pPr>
      <w:tabs>
        <w:tab w:val="center" w:pos="4677"/>
        <w:tab w:val="right" w:pos="9355"/>
      </w:tabs>
    </w:pPr>
    <w:rPr>
      <w:sz w:val="20"/>
      <w:szCs w:val="20"/>
    </w:rPr>
  </w:style>
  <w:style w:type="character" w:customStyle="1" w:styleId="a4">
    <w:name w:val="Верхний колонтитул Знак"/>
    <w:basedOn w:val="a0"/>
    <w:link w:val="a3"/>
    <w:rsid w:val="00C91078"/>
    <w:rPr>
      <w:rFonts w:ascii="Times New Roman" w:eastAsia="Times New Roman" w:hAnsi="Times New Roman" w:cs="Times New Roman"/>
      <w:sz w:val="20"/>
      <w:szCs w:val="20"/>
      <w:lang w:eastAsia="ru-RU"/>
    </w:rPr>
  </w:style>
  <w:style w:type="paragraph" w:styleId="a5">
    <w:name w:val="Balloon Text"/>
    <w:basedOn w:val="a"/>
    <w:link w:val="a6"/>
    <w:unhideWhenUsed/>
    <w:rsid w:val="00C91078"/>
    <w:rPr>
      <w:rFonts w:ascii="Tahoma" w:hAnsi="Tahoma" w:cs="Tahoma"/>
      <w:sz w:val="16"/>
      <w:szCs w:val="16"/>
    </w:rPr>
  </w:style>
  <w:style w:type="character" w:customStyle="1" w:styleId="a6">
    <w:name w:val="Текст выноски Знак"/>
    <w:basedOn w:val="a0"/>
    <w:link w:val="a5"/>
    <w:rsid w:val="00C91078"/>
    <w:rPr>
      <w:rFonts w:ascii="Tahoma" w:eastAsia="Times New Roman" w:hAnsi="Tahoma" w:cs="Tahoma"/>
      <w:sz w:val="16"/>
      <w:szCs w:val="16"/>
      <w:lang w:eastAsia="ru-RU"/>
    </w:rPr>
  </w:style>
  <w:style w:type="paragraph" w:customStyle="1" w:styleId="ConsPlusNonformat">
    <w:name w:val="ConsPlusNonformat"/>
    <w:rsid w:val="00523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23F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23F59"/>
    <w:pPr>
      <w:tabs>
        <w:tab w:val="center" w:pos="4677"/>
        <w:tab w:val="right" w:pos="9355"/>
      </w:tabs>
    </w:pPr>
  </w:style>
  <w:style w:type="character" w:customStyle="1" w:styleId="a8">
    <w:name w:val="Нижний колонтитул Знак"/>
    <w:basedOn w:val="a0"/>
    <w:link w:val="a7"/>
    <w:rsid w:val="00523F59"/>
    <w:rPr>
      <w:rFonts w:ascii="Times New Roman" w:eastAsia="Times New Roman" w:hAnsi="Times New Roman" w:cs="Times New Roman"/>
      <w:sz w:val="24"/>
      <w:szCs w:val="24"/>
      <w:lang w:eastAsia="ru-RU"/>
    </w:rPr>
  </w:style>
  <w:style w:type="character" w:styleId="a9">
    <w:name w:val="page number"/>
    <w:basedOn w:val="a0"/>
    <w:rsid w:val="00523F59"/>
  </w:style>
  <w:style w:type="character" w:styleId="aa">
    <w:name w:val="Hyperlink"/>
    <w:rsid w:val="00523F59"/>
    <w:rPr>
      <w:color w:val="0000FF"/>
      <w:u w:val="single"/>
    </w:rPr>
  </w:style>
  <w:style w:type="paragraph" w:customStyle="1" w:styleId="ConsPlusTitle">
    <w:name w:val="ConsPlusTitle"/>
    <w:rsid w:val="00523F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23F5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07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078"/>
    <w:rPr>
      <w:rFonts w:ascii="Times New Roman" w:eastAsia="Times New Roman" w:hAnsi="Times New Roman" w:cs="Times New Roman"/>
      <w:sz w:val="28"/>
      <w:szCs w:val="20"/>
      <w:lang w:eastAsia="ru-RU"/>
    </w:rPr>
  </w:style>
  <w:style w:type="paragraph" w:styleId="a3">
    <w:name w:val="header"/>
    <w:basedOn w:val="a"/>
    <w:link w:val="a4"/>
    <w:rsid w:val="00C91078"/>
    <w:pPr>
      <w:tabs>
        <w:tab w:val="center" w:pos="4677"/>
        <w:tab w:val="right" w:pos="9355"/>
      </w:tabs>
    </w:pPr>
    <w:rPr>
      <w:sz w:val="20"/>
      <w:szCs w:val="20"/>
    </w:rPr>
  </w:style>
  <w:style w:type="character" w:customStyle="1" w:styleId="a4">
    <w:name w:val="Верхний колонтитул Знак"/>
    <w:basedOn w:val="a0"/>
    <w:link w:val="a3"/>
    <w:rsid w:val="00C91078"/>
    <w:rPr>
      <w:rFonts w:ascii="Times New Roman" w:eastAsia="Times New Roman" w:hAnsi="Times New Roman" w:cs="Times New Roman"/>
      <w:sz w:val="20"/>
      <w:szCs w:val="20"/>
      <w:lang w:eastAsia="ru-RU"/>
    </w:rPr>
  </w:style>
  <w:style w:type="paragraph" w:styleId="a5">
    <w:name w:val="Balloon Text"/>
    <w:basedOn w:val="a"/>
    <w:link w:val="a6"/>
    <w:unhideWhenUsed/>
    <w:rsid w:val="00C91078"/>
    <w:rPr>
      <w:rFonts w:ascii="Tahoma" w:hAnsi="Tahoma" w:cs="Tahoma"/>
      <w:sz w:val="16"/>
      <w:szCs w:val="16"/>
    </w:rPr>
  </w:style>
  <w:style w:type="character" w:customStyle="1" w:styleId="a6">
    <w:name w:val="Текст выноски Знак"/>
    <w:basedOn w:val="a0"/>
    <w:link w:val="a5"/>
    <w:rsid w:val="00C91078"/>
    <w:rPr>
      <w:rFonts w:ascii="Tahoma" w:eastAsia="Times New Roman" w:hAnsi="Tahoma" w:cs="Tahoma"/>
      <w:sz w:val="16"/>
      <w:szCs w:val="16"/>
      <w:lang w:eastAsia="ru-RU"/>
    </w:rPr>
  </w:style>
  <w:style w:type="paragraph" w:customStyle="1" w:styleId="ConsPlusNonformat">
    <w:name w:val="ConsPlusNonformat"/>
    <w:rsid w:val="00523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23F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23F59"/>
    <w:pPr>
      <w:tabs>
        <w:tab w:val="center" w:pos="4677"/>
        <w:tab w:val="right" w:pos="9355"/>
      </w:tabs>
    </w:pPr>
  </w:style>
  <w:style w:type="character" w:customStyle="1" w:styleId="a8">
    <w:name w:val="Нижний колонтитул Знак"/>
    <w:basedOn w:val="a0"/>
    <w:link w:val="a7"/>
    <w:rsid w:val="00523F59"/>
    <w:rPr>
      <w:rFonts w:ascii="Times New Roman" w:eastAsia="Times New Roman" w:hAnsi="Times New Roman" w:cs="Times New Roman"/>
      <w:sz w:val="24"/>
      <w:szCs w:val="24"/>
      <w:lang w:eastAsia="ru-RU"/>
    </w:rPr>
  </w:style>
  <w:style w:type="character" w:styleId="a9">
    <w:name w:val="page number"/>
    <w:basedOn w:val="a0"/>
    <w:rsid w:val="00523F59"/>
  </w:style>
  <w:style w:type="character" w:styleId="aa">
    <w:name w:val="Hyperlink"/>
    <w:rsid w:val="00523F59"/>
    <w:rPr>
      <w:color w:val="0000FF"/>
      <w:u w:val="single"/>
    </w:rPr>
  </w:style>
  <w:style w:type="paragraph" w:customStyle="1" w:styleId="ConsPlusTitle">
    <w:name w:val="ConsPlusTitle"/>
    <w:rsid w:val="00523F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23F5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E938-58AD-4236-9D8E-E30BB424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5178</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2019-12-30T05:19:00Z</dcterms:created>
  <dcterms:modified xsi:type="dcterms:W3CDTF">2019-12-30T05:49:00Z</dcterms:modified>
</cp:coreProperties>
</file>