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4A0"/>
      </w:tblPr>
      <w:tblGrid>
        <w:gridCol w:w="4820"/>
        <w:gridCol w:w="1559"/>
        <w:gridCol w:w="4394"/>
      </w:tblGrid>
      <w:tr w:rsidR="00E51E1D" w:rsidRPr="00981469" w:rsidTr="00E51E1D">
        <w:tc>
          <w:tcPr>
            <w:tcW w:w="4820" w:type="dxa"/>
            <w:tcBorders>
              <w:top w:val="nil"/>
              <w:left w:val="nil"/>
              <w:bottom w:val="double" w:sz="12" w:space="0" w:color="auto"/>
              <w:right w:val="nil"/>
            </w:tcBorders>
            <w:hideMark/>
          </w:tcPr>
          <w:p w:rsidR="00E51E1D" w:rsidRDefault="00E51E1D" w:rsidP="00E51E1D">
            <w:pPr>
              <w:tabs>
                <w:tab w:val="left" w:pos="988"/>
                <w:tab w:val="center" w:pos="2340"/>
              </w:tabs>
              <w:spacing w:after="120"/>
              <w:rPr>
                <w:rFonts w:ascii="ER Bukinist Bashkir" w:hAnsi="ER Bukinist Bashkir"/>
                <w:sz w:val="20"/>
              </w:rPr>
            </w:pPr>
            <w:r>
              <w:rPr>
                <w:rFonts w:ascii="ER Bukinist Bashkir" w:hAnsi="ER Bukinist Bashkir"/>
                <w:sz w:val="20"/>
              </w:rPr>
              <w:tab/>
            </w:r>
            <w:r>
              <w:rPr>
                <w:rFonts w:ascii="ER Bukinist Bashkir" w:hAnsi="ER Bukinist Bashkir"/>
                <w:sz w:val="20"/>
              </w:rPr>
              <w:tab/>
              <w:t>Башкортостан  Республикаһы</w:t>
            </w:r>
          </w:p>
          <w:p w:rsidR="00E51E1D" w:rsidRDefault="00E51E1D" w:rsidP="00E51E1D">
            <w:pPr>
              <w:spacing w:after="120"/>
              <w:jc w:val="center"/>
              <w:rPr>
                <w:rFonts w:ascii="ER Bukinist Bashkir" w:hAnsi="ER Bukinist Bashkir"/>
                <w:sz w:val="20"/>
              </w:rPr>
            </w:pPr>
            <w:r>
              <w:rPr>
                <w:rFonts w:ascii="ER Bukinist Bashkir" w:hAnsi="ER Bukinist Bashkir"/>
                <w:sz w:val="20"/>
              </w:rPr>
              <w:t>Шаран  районы  муниципаль</w:t>
            </w:r>
          </w:p>
          <w:p w:rsidR="00E51E1D" w:rsidRDefault="00E51E1D" w:rsidP="00E51E1D">
            <w:pPr>
              <w:spacing w:after="120"/>
              <w:jc w:val="center"/>
              <w:rPr>
                <w:rFonts w:ascii="ER Bukinist Bashkir" w:hAnsi="ER Bukinist Bashkir"/>
                <w:sz w:val="20"/>
              </w:rPr>
            </w:pPr>
            <w:r>
              <w:rPr>
                <w:rFonts w:ascii="ER Bukinist Bashkir" w:hAnsi="ER Bukinist Bashkir"/>
                <w:sz w:val="20"/>
              </w:rPr>
              <w:t>районыны</w:t>
            </w:r>
            <w:r>
              <w:rPr>
                <w:rFonts w:ascii="ER Bukinist Bashkir" w:hAnsi="ER Bukinist Bashkir"/>
                <w:sz w:val="20"/>
              </w:rPr>
              <w:sym w:font="B7Ant" w:char="F0BE"/>
            </w:r>
            <w:r>
              <w:rPr>
                <w:rFonts w:ascii="ER Bukinist Bashkir" w:hAnsi="ER Bukinist Bashkir"/>
                <w:sz w:val="20"/>
              </w:rPr>
              <w:t xml:space="preserve">  </w:t>
            </w:r>
            <w:r>
              <w:rPr>
                <w:rFonts w:ascii="ER Bukinist Bashkir" w:hAnsi="ER Bukinist Bashkir"/>
                <w:b/>
                <w:sz w:val="20"/>
              </w:rPr>
              <w:t>Писарево  ауыл</w:t>
            </w:r>
          </w:p>
          <w:p w:rsidR="00E51E1D" w:rsidRDefault="00E51E1D" w:rsidP="00E51E1D">
            <w:pPr>
              <w:spacing w:after="120"/>
              <w:jc w:val="center"/>
              <w:rPr>
                <w:rFonts w:ascii="ER Bukinist Bashkir" w:hAnsi="ER Bukinist Bashkir"/>
                <w:b/>
                <w:iCs/>
                <w:sz w:val="20"/>
              </w:rPr>
            </w:pPr>
            <w:r>
              <w:rPr>
                <w:rFonts w:ascii="ER Bukinist Bashkir" w:hAnsi="ER Bukinist Bashkir"/>
                <w:b/>
                <w:iCs/>
                <w:sz w:val="20"/>
              </w:rPr>
              <w:t>биләмәһе  Хакими</w:t>
            </w:r>
            <w:r>
              <w:rPr>
                <w:rFonts w:ascii="ER Bukinist Bashkir" w:hAnsi="ER Bukinist Bashkir"/>
                <w:b/>
                <w:iCs/>
                <w:sz w:val="20"/>
              </w:rPr>
              <w:sym w:font="B7Ant" w:char="F09C"/>
            </w:r>
            <w:r>
              <w:rPr>
                <w:rFonts w:ascii="ER Bukinist Bashkir" w:hAnsi="ER Bukinist Bashkir"/>
                <w:b/>
                <w:iCs/>
                <w:sz w:val="20"/>
              </w:rPr>
              <w:t>те</w:t>
            </w:r>
          </w:p>
          <w:p w:rsidR="00E51E1D" w:rsidRDefault="00E51E1D" w:rsidP="00E51E1D">
            <w:pPr>
              <w:spacing w:after="120"/>
              <w:jc w:val="center"/>
              <w:rPr>
                <w:rFonts w:ascii="ER Bukinist Bashkir" w:hAnsi="ER Bukinist Bashkir"/>
                <w:b/>
                <w:sz w:val="20"/>
              </w:rPr>
            </w:pPr>
            <w:r>
              <w:rPr>
                <w:rFonts w:ascii="ER Bukinist Bashkir" w:hAnsi="ER Bukinist Bashkir"/>
                <w:b/>
                <w:iCs/>
                <w:sz w:val="20"/>
              </w:rPr>
              <w:t>Башлыгы</w:t>
            </w:r>
          </w:p>
          <w:p w:rsidR="00E51E1D" w:rsidRPr="0064604E" w:rsidRDefault="00E51E1D" w:rsidP="00E51E1D">
            <w:pPr>
              <w:pStyle w:val="af0"/>
              <w:tabs>
                <w:tab w:val="left" w:pos="708"/>
              </w:tabs>
              <w:rPr>
                <w:bCs/>
                <w:sz w:val="22"/>
              </w:rPr>
            </w:pPr>
            <w:r w:rsidRPr="0064604E">
              <w:rPr>
                <w:sz w:val="22"/>
                <w:lang w:val="be-BY"/>
              </w:rPr>
              <w:t xml:space="preserve"> 45264</w:t>
            </w:r>
            <w:r w:rsidRPr="0064604E">
              <w:rPr>
                <w:sz w:val="22"/>
              </w:rPr>
              <w:t>4</w:t>
            </w:r>
            <w:r w:rsidRPr="0064604E">
              <w:rPr>
                <w:sz w:val="22"/>
                <w:lang w:val="be-BY"/>
              </w:rPr>
              <w:t>,</w:t>
            </w:r>
            <w:r w:rsidRPr="0064604E">
              <w:rPr>
                <w:bCs/>
                <w:sz w:val="22"/>
                <w:lang w:val="be-BY"/>
              </w:rPr>
              <w:t>Писарево</w:t>
            </w:r>
            <w:r w:rsidRPr="0064604E">
              <w:rPr>
                <w:bCs/>
                <w:sz w:val="22"/>
              </w:rPr>
              <w:t xml:space="preserve"> ауылы, Мэктэп урамы, 11-йорт</w:t>
            </w:r>
          </w:p>
          <w:p w:rsidR="00E51E1D" w:rsidRPr="00FC3F74" w:rsidRDefault="00E51E1D" w:rsidP="00E51E1D">
            <w:pPr>
              <w:pStyle w:val="af0"/>
              <w:tabs>
                <w:tab w:val="left" w:pos="708"/>
              </w:tabs>
              <w:spacing w:after="120"/>
              <w:rPr>
                <w:rFonts w:ascii="Bookman Old Style" w:hAnsi="Bookman Old Style"/>
                <w:bCs/>
                <w:lang w:val="en-US"/>
              </w:rPr>
            </w:pPr>
            <w:r w:rsidRPr="0064604E">
              <w:rPr>
                <w:bCs/>
                <w:sz w:val="22"/>
              </w:rPr>
              <w:t xml:space="preserve">      тел</w:t>
            </w:r>
            <w:r w:rsidRPr="0064604E">
              <w:rPr>
                <w:bCs/>
                <w:sz w:val="22"/>
                <w:lang w:val="en-US"/>
              </w:rPr>
              <w:t>.(34769) 2-34-16  email:</w:t>
            </w:r>
            <w:r w:rsidRPr="0064604E">
              <w:rPr>
                <w:sz w:val="22"/>
                <w:lang w:val="en-US"/>
              </w:rPr>
              <w:t xml:space="preserve"> </w:t>
            </w:r>
            <w:r w:rsidRPr="0064604E">
              <w:rPr>
                <w:bCs/>
                <w:sz w:val="22"/>
                <w:lang w:val="en-US"/>
              </w:rPr>
              <w:t>pisarsss@yandex.ru</w:t>
            </w:r>
          </w:p>
        </w:tc>
        <w:tc>
          <w:tcPr>
            <w:tcW w:w="1559" w:type="dxa"/>
            <w:tcBorders>
              <w:top w:val="nil"/>
              <w:left w:val="nil"/>
              <w:bottom w:val="double" w:sz="12" w:space="0" w:color="auto"/>
              <w:right w:val="nil"/>
            </w:tcBorders>
          </w:tcPr>
          <w:p w:rsidR="00E51E1D" w:rsidRPr="00FC3F74" w:rsidRDefault="00E51E1D" w:rsidP="00E51E1D">
            <w:pPr>
              <w:spacing w:after="120"/>
              <w:rPr>
                <w:rFonts w:ascii="Arial New Bash" w:hAnsi="Arial New Bash"/>
                <w:sz w:val="20"/>
                <w:lang w:val="en-US"/>
              </w:rPr>
            </w:pPr>
          </w:p>
          <w:p w:rsidR="00E51E1D" w:rsidRDefault="00E51E1D" w:rsidP="00E51E1D">
            <w:pPr>
              <w:spacing w:after="120"/>
              <w:jc w:val="center"/>
              <w:rPr>
                <w:rFonts w:ascii="Arial New Bash" w:hAnsi="Arial New Bash"/>
                <w:sz w:val="20"/>
              </w:rPr>
            </w:pPr>
            <w:r>
              <w:rPr>
                <w:noProof/>
                <w:sz w:val="20"/>
                <w:lang w:eastAsia="ru-RU"/>
              </w:rPr>
              <w:drawing>
                <wp:inline distT="0" distB="0" distL="0" distR="0">
                  <wp:extent cx="822960" cy="1028700"/>
                  <wp:effectExtent l="1905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8"/>
                          <a:srcRect/>
                          <a:stretch>
                            <a:fillRect/>
                          </a:stretch>
                        </pic:blipFill>
                        <pic:spPr bwMode="auto">
                          <a:xfrm>
                            <a:off x="0" y="0"/>
                            <a:ext cx="822960" cy="1028700"/>
                          </a:xfrm>
                          <a:prstGeom prst="rect">
                            <a:avLst/>
                          </a:prstGeom>
                          <a:noFill/>
                          <a:ln w="9525">
                            <a:noFill/>
                            <a:miter lim="800000"/>
                            <a:headEnd/>
                            <a:tailEnd/>
                          </a:ln>
                        </pic:spPr>
                      </pic:pic>
                    </a:graphicData>
                  </a:graphic>
                </wp:inline>
              </w:drawing>
            </w:r>
            <w:r>
              <w:rPr>
                <w:noProof/>
                <w:sz w:val="20"/>
              </w:rPr>
              <w:t xml:space="preserve">        </w:t>
            </w:r>
          </w:p>
        </w:tc>
        <w:tc>
          <w:tcPr>
            <w:tcW w:w="4394" w:type="dxa"/>
            <w:tcBorders>
              <w:top w:val="nil"/>
              <w:left w:val="nil"/>
              <w:bottom w:val="double" w:sz="12" w:space="0" w:color="auto"/>
              <w:right w:val="nil"/>
            </w:tcBorders>
            <w:hideMark/>
          </w:tcPr>
          <w:p w:rsidR="00E51E1D" w:rsidRDefault="00E51E1D" w:rsidP="00E51E1D">
            <w:pPr>
              <w:spacing w:after="120"/>
              <w:jc w:val="center"/>
              <w:rPr>
                <w:rFonts w:ascii="ER Bukinist Bashkir" w:hAnsi="ER Bukinist Bashkir"/>
                <w:sz w:val="20"/>
              </w:rPr>
            </w:pPr>
            <w:r>
              <w:rPr>
                <w:rFonts w:ascii="ER Bukinist Bashkir" w:hAnsi="ER Bukinist Bashkir"/>
                <w:sz w:val="20"/>
              </w:rPr>
              <w:t>Республика Башкортостан</w:t>
            </w:r>
          </w:p>
          <w:p w:rsidR="00E51E1D" w:rsidRDefault="00E51E1D" w:rsidP="00E51E1D">
            <w:pPr>
              <w:spacing w:after="120"/>
              <w:jc w:val="center"/>
              <w:rPr>
                <w:rFonts w:ascii="ER Bukinist Bashkir" w:hAnsi="ER Bukinist Bashkir"/>
                <w:b/>
                <w:sz w:val="20"/>
              </w:rPr>
            </w:pPr>
            <w:r>
              <w:rPr>
                <w:rFonts w:ascii="ER Bukinist Bashkir" w:hAnsi="ER Bukinist Bashkir"/>
                <w:b/>
                <w:sz w:val="20"/>
              </w:rPr>
              <w:t>Администрация  сельского поселения</w:t>
            </w:r>
          </w:p>
          <w:p w:rsidR="00E51E1D" w:rsidRDefault="00E51E1D" w:rsidP="00E51E1D">
            <w:pPr>
              <w:spacing w:after="120"/>
              <w:jc w:val="center"/>
              <w:rPr>
                <w:rFonts w:ascii="ER Bukinist Bashkir" w:hAnsi="ER Bukinist Bashkir"/>
                <w:b/>
                <w:sz w:val="20"/>
              </w:rPr>
            </w:pPr>
            <w:r>
              <w:rPr>
                <w:rFonts w:ascii="ER Bukinist Bashkir" w:hAnsi="ER Bukinist Bashkir"/>
                <w:b/>
                <w:sz w:val="20"/>
              </w:rPr>
              <w:t>Писаревский сельсовет</w:t>
            </w:r>
          </w:p>
          <w:p w:rsidR="00E51E1D" w:rsidRDefault="00E51E1D" w:rsidP="00E51E1D">
            <w:pPr>
              <w:spacing w:after="120"/>
              <w:jc w:val="center"/>
              <w:rPr>
                <w:rFonts w:ascii="ER Bukinist Bashkir" w:hAnsi="ER Bukinist Bashkir"/>
                <w:sz w:val="20"/>
              </w:rPr>
            </w:pPr>
            <w:r>
              <w:rPr>
                <w:rFonts w:ascii="ER Bukinist Bashkir" w:hAnsi="ER Bukinist Bashkir"/>
                <w:sz w:val="20"/>
              </w:rPr>
              <w:t>муниципального  района</w:t>
            </w:r>
          </w:p>
          <w:p w:rsidR="00E51E1D" w:rsidRDefault="00E51E1D" w:rsidP="00E51E1D">
            <w:pPr>
              <w:spacing w:after="120"/>
              <w:jc w:val="center"/>
              <w:rPr>
                <w:rFonts w:ascii="ER Bukinist Bashkir" w:hAnsi="ER Bukinist Bashkir"/>
                <w:sz w:val="20"/>
              </w:rPr>
            </w:pPr>
            <w:r>
              <w:rPr>
                <w:rFonts w:ascii="ER Bukinist Bashkir" w:hAnsi="ER Bukinist Bashkir"/>
                <w:sz w:val="20"/>
              </w:rPr>
              <w:t>Шаранский район</w:t>
            </w:r>
          </w:p>
          <w:p w:rsidR="00E51E1D" w:rsidRDefault="00E51E1D" w:rsidP="008B352D">
            <w:pPr>
              <w:spacing w:after="0"/>
              <w:rPr>
                <w:rFonts w:ascii="ER Bukinist Bashkir" w:hAnsi="ER Bukinist Bashkir"/>
                <w:sz w:val="20"/>
              </w:rPr>
            </w:pPr>
            <w:r>
              <w:rPr>
                <w:rFonts w:ascii="ER Bukinist Bashkir" w:hAnsi="ER Bukinist Bashkir"/>
                <w:sz w:val="20"/>
              </w:rPr>
              <w:t xml:space="preserve">             452644  д. Писарево, ул. Школьная, 11</w:t>
            </w:r>
          </w:p>
          <w:p w:rsidR="00E51E1D" w:rsidRPr="00BA6B2D" w:rsidRDefault="00E51E1D" w:rsidP="008B352D">
            <w:pPr>
              <w:spacing w:after="0"/>
              <w:jc w:val="center"/>
              <w:rPr>
                <w:rFonts w:ascii="ER Bukinist Bashkir" w:hAnsi="ER Bukinist Bashkir"/>
                <w:sz w:val="20"/>
                <w:lang w:val="en-US"/>
              </w:rPr>
            </w:pPr>
            <w:r>
              <w:rPr>
                <w:bCs/>
                <w:sz w:val="20"/>
              </w:rPr>
              <w:t>тел</w:t>
            </w:r>
            <w:r w:rsidRPr="00BA6B2D">
              <w:rPr>
                <w:bCs/>
                <w:sz w:val="20"/>
                <w:lang w:val="en-US"/>
              </w:rPr>
              <w:t xml:space="preserve">. (34769)  2-34-16 </w:t>
            </w:r>
            <w:r>
              <w:rPr>
                <w:bCs/>
                <w:sz w:val="20"/>
                <w:lang w:val="en-US"/>
              </w:rPr>
              <w:t>email</w:t>
            </w:r>
            <w:r w:rsidRPr="00BA6B2D">
              <w:rPr>
                <w:bCs/>
                <w:sz w:val="20"/>
                <w:lang w:val="en-US"/>
              </w:rPr>
              <w:t>:</w:t>
            </w:r>
            <w:r w:rsidRPr="00BA6B2D">
              <w:rPr>
                <w:sz w:val="20"/>
                <w:lang w:val="en-US"/>
              </w:rPr>
              <w:t xml:space="preserve"> </w:t>
            </w:r>
            <w:r>
              <w:rPr>
                <w:bCs/>
                <w:sz w:val="20"/>
                <w:lang w:val="en-US"/>
              </w:rPr>
              <w:t>pisarsss</w:t>
            </w:r>
            <w:r w:rsidRPr="00BA6B2D">
              <w:rPr>
                <w:bCs/>
                <w:sz w:val="20"/>
                <w:lang w:val="en-US"/>
              </w:rPr>
              <w:t>@</w:t>
            </w:r>
            <w:r>
              <w:rPr>
                <w:bCs/>
                <w:sz w:val="20"/>
                <w:lang w:val="en-US"/>
              </w:rPr>
              <w:t>yandex</w:t>
            </w:r>
            <w:r w:rsidRPr="00BA6B2D">
              <w:rPr>
                <w:bCs/>
                <w:sz w:val="20"/>
                <w:lang w:val="en-US"/>
              </w:rPr>
              <w:t>.</w:t>
            </w:r>
            <w:r>
              <w:rPr>
                <w:bCs/>
                <w:sz w:val="20"/>
                <w:lang w:val="en-US"/>
              </w:rPr>
              <w:t>ru</w:t>
            </w:r>
          </w:p>
        </w:tc>
      </w:tr>
    </w:tbl>
    <w:p w:rsidR="00E51E1D" w:rsidRPr="00BA6B2D" w:rsidRDefault="00E51E1D" w:rsidP="00E51E1D">
      <w:pPr>
        <w:tabs>
          <w:tab w:val="left" w:pos="2025"/>
        </w:tabs>
        <w:spacing w:line="288" w:lineRule="auto"/>
        <w:rPr>
          <w:color w:val="333333"/>
          <w:sz w:val="20"/>
          <w:lang w:val="en-US"/>
        </w:rPr>
      </w:pPr>
      <w:r w:rsidRPr="00BA6B2D">
        <w:rPr>
          <w:color w:val="333333"/>
          <w:sz w:val="20"/>
          <w:lang w:val="en-US"/>
        </w:rPr>
        <w:tab/>
      </w:r>
    </w:p>
    <w:p w:rsidR="00E51E1D" w:rsidRPr="002D023C" w:rsidRDefault="00E51E1D" w:rsidP="00E51E1D">
      <w:pPr>
        <w:rPr>
          <w:rFonts w:eastAsia="Arial Unicode MS"/>
          <w:b/>
          <w:sz w:val="26"/>
          <w:szCs w:val="26"/>
          <w:u w:val="single"/>
        </w:rPr>
      </w:pPr>
      <w:r w:rsidRPr="002D023C">
        <w:rPr>
          <w:rFonts w:eastAsia="Arial Unicode MS"/>
          <w:b/>
          <w:sz w:val="26"/>
          <w:szCs w:val="26"/>
        </w:rPr>
        <w:t xml:space="preserve">ҠАРАР                                          </w:t>
      </w:r>
      <w:r>
        <w:rPr>
          <w:rFonts w:eastAsia="Arial Unicode MS"/>
          <w:b/>
          <w:sz w:val="26"/>
          <w:szCs w:val="26"/>
        </w:rPr>
        <w:t xml:space="preserve">            </w:t>
      </w:r>
      <w:r w:rsidRPr="002D023C">
        <w:rPr>
          <w:rFonts w:eastAsia="Arial Unicode MS"/>
          <w:b/>
          <w:sz w:val="26"/>
          <w:szCs w:val="26"/>
        </w:rPr>
        <w:t xml:space="preserve">             </w:t>
      </w:r>
      <w:r>
        <w:rPr>
          <w:rFonts w:eastAsia="Arial Unicode MS"/>
          <w:b/>
          <w:sz w:val="26"/>
          <w:szCs w:val="26"/>
        </w:rPr>
        <w:t xml:space="preserve">         </w:t>
      </w:r>
      <w:r w:rsidRPr="002D023C">
        <w:rPr>
          <w:rFonts w:eastAsia="Arial Unicode MS"/>
          <w:b/>
          <w:sz w:val="26"/>
          <w:szCs w:val="26"/>
        </w:rPr>
        <w:t xml:space="preserve">              ПОСТАНОВЛЕНИЕ</w:t>
      </w:r>
    </w:p>
    <w:p w:rsidR="00E51E1D" w:rsidRPr="003C4072" w:rsidRDefault="00E51E1D" w:rsidP="00E51E1D">
      <w:pPr>
        <w:pStyle w:val="af"/>
        <w:jc w:val="both"/>
        <w:rPr>
          <w:rFonts w:ascii="Times New Roman" w:hAnsi="Times New Roman"/>
          <w:sz w:val="28"/>
          <w:szCs w:val="28"/>
        </w:rPr>
      </w:pPr>
      <w:r w:rsidRPr="003C4072">
        <w:rPr>
          <w:rFonts w:ascii="Times New Roman" w:hAnsi="Times New Roman"/>
          <w:sz w:val="28"/>
          <w:szCs w:val="28"/>
        </w:rPr>
        <w:t>«</w:t>
      </w:r>
      <w:r w:rsidRPr="00E51E1D">
        <w:rPr>
          <w:rFonts w:ascii="Times New Roman" w:hAnsi="Times New Roman"/>
          <w:sz w:val="28"/>
          <w:szCs w:val="28"/>
        </w:rPr>
        <w:t>01</w:t>
      </w:r>
      <w:r w:rsidRPr="003C4072">
        <w:rPr>
          <w:rFonts w:ascii="Times New Roman" w:hAnsi="Times New Roman"/>
          <w:sz w:val="28"/>
          <w:szCs w:val="28"/>
        </w:rPr>
        <w:t xml:space="preserve">» </w:t>
      </w:r>
      <w:r>
        <w:rPr>
          <w:rFonts w:ascii="Times New Roman" w:hAnsi="Times New Roman"/>
          <w:sz w:val="28"/>
          <w:szCs w:val="28"/>
        </w:rPr>
        <w:t xml:space="preserve"> февраль 2019 й.</w:t>
      </w:r>
      <w:r>
        <w:rPr>
          <w:rFonts w:ascii="Times New Roman" w:hAnsi="Times New Roman"/>
          <w:sz w:val="28"/>
          <w:szCs w:val="28"/>
        </w:rPr>
        <w:tab/>
        <w:t xml:space="preserve">                 </w:t>
      </w:r>
      <w:r w:rsidRPr="003C4072">
        <w:rPr>
          <w:rFonts w:ascii="Times New Roman" w:hAnsi="Times New Roman"/>
          <w:sz w:val="28"/>
          <w:szCs w:val="28"/>
        </w:rPr>
        <w:t xml:space="preserve">№ </w:t>
      </w:r>
      <w:r>
        <w:rPr>
          <w:rFonts w:ascii="Times New Roman" w:hAnsi="Times New Roman"/>
          <w:sz w:val="28"/>
          <w:szCs w:val="28"/>
        </w:rPr>
        <w:t>05</w:t>
      </w:r>
      <w:r>
        <w:rPr>
          <w:rFonts w:ascii="Times New Roman" w:hAnsi="Times New Roman"/>
          <w:sz w:val="28"/>
          <w:szCs w:val="28"/>
        </w:rPr>
        <w:tab/>
      </w:r>
      <w:r>
        <w:rPr>
          <w:rFonts w:ascii="Times New Roman" w:hAnsi="Times New Roman"/>
          <w:sz w:val="28"/>
          <w:szCs w:val="28"/>
        </w:rPr>
        <w:tab/>
        <w:t xml:space="preserve">              </w:t>
      </w:r>
      <w:r w:rsidRPr="003C4072">
        <w:rPr>
          <w:rFonts w:ascii="Times New Roman" w:hAnsi="Times New Roman"/>
          <w:sz w:val="28"/>
          <w:szCs w:val="28"/>
        </w:rPr>
        <w:t>«</w:t>
      </w:r>
      <w:r>
        <w:rPr>
          <w:rFonts w:ascii="Times New Roman" w:hAnsi="Times New Roman"/>
          <w:sz w:val="28"/>
          <w:szCs w:val="28"/>
        </w:rPr>
        <w:t>01</w:t>
      </w:r>
      <w:r w:rsidRPr="003C4072">
        <w:rPr>
          <w:rFonts w:ascii="Times New Roman" w:hAnsi="Times New Roman"/>
          <w:sz w:val="28"/>
          <w:szCs w:val="28"/>
        </w:rPr>
        <w:t xml:space="preserve">» </w:t>
      </w:r>
      <w:r>
        <w:rPr>
          <w:rFonts w:ascii="Times New Roman" w:hAnsi="Times New Roman"/>
          <w:sz w:val="28"/>
          <w:szCs w:val="28"/>
        </w:rPr>
        <w:t>февраля</w:t>
      </w:r>
      <w:r w:rsidRPr="003C4072">
        <w:rPr>
          <w:rFonts w:ascii="Times New Roman" w:hAnsi="Times New Roman"/>
          <w:sz w:val="28"/>
          <w:szCs w:val="28"/>
        </w:rPr>
        <w:t xml:space="preserve"> 201</w:t>
      </w:r>
      <w:r>
        <w:rPr>
          <w:rFonts w:ascii="Times New Roman" w:hAnsi="Times New Roman"/>
          <w:sz w:val="28"/>
          <w:szCs w:val="28"/>
        </w:rPr>
        <w:t>9</w:t>
      </w:r>
      <w:r w:rsidRPr="003C4072">
        <w:rPr>
          <w:rFonts w:ascii="Times New Roman" w:hAnsi="Times New Roman"/>
          <w:sz w:val="28"/>
          <w:szCs w:val="28"/>
        </w:rPr>
        <w:t xml:space="preserve"> г.</w:t>
      </w:r>
    </w:p>
    <w:p w:rsidR="006E0C59" w:rsidRPr="00CF335A" w:rsidRDefault="006E0C59" w:rsidP="008E266D">
      <w:pPr>
        <w:spacing w:after="0" w:line="240" w:lineRule="auto"/>
        <w:ind w:firstLine="851"/>
        <w:jc w:val="center"/>
        <w:rPr>
          <w:b/>
        </w:rPr>
      </w:pPr>
    </w:p>
    <w:p w:rsidR="006E0C59" w:rsidRPr="00CF335A" w:rsidRDefault="006E0C59" w:rsidP="00E51E1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E51E1D">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E51E1D">
        <w:rPr>
          <w:rFonts w:ascii="Times New Roman" w:hAnsi="Times New Roman" w:cs="Times New Roman"/>
          <w:sz w:val="28"/>
          <w:szCs w:val="28"/>
        </w:rPr>
        <w:t xml:space="preserve">  сельского поселения Писаревский сельсовет муниципального района Шаранский район </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E51E1D">
        <w:t xml:space="preserve"> сельского поселения Писаревский сельсовет муниципального района Шаранский район Республики Башкортостан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E51E1D" w:rsidRPr="00E51E1D">
        <w:t xml:space="preserve"> </w:t>
      </w:r>
      <w:r w:rsidR="00E51E1D">
        <w:t>сельского поселения Писаревский сельсовет муниципального района Шаранский район Республики Башкортостан</w:t>
      </w:r>
      <w:r w:rsidRPr="00CF335A">
        <w:rPr>
          <w:bCs/>
        </w:rPr>
        <w:t xml:space="preserve"> </w:t>
      </w:r>
      <w:r w:rsidR="00E51E1D">
        <w:rPr>
          <w:bCs/>
        </w:rPr>
        <w:t xml:space="preserve"> </w:t>
      </w:r>
    </w:p>
    <w:p w:rsidR="006E0C59" w:rsidRPr="00CF335A" w:rsidRDefault="006E0C59" w:rsidP="008E266D">
      <w:pPr>
        <w:spacing w:after="0" w:line="240" w:lineRule="auto"/>
        <w:ind w:firstLine="709"/>
        <w:jc w:val="both"/>
      </w:pPr>
      <w:r w:rsidRPr="00CF335A">
        <w:t xml:space="preserve">2. Настоящее Постановление вступает в силу на следующий день, после дня его официального опубликования (обнародования) </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 (обнародовать</w:t>
      </w:r>
      <w:r w:rsidR="00BA6B2D">
        <w:t>).</w:t>
      </w:r>
    </w:p>
    <w:p w:rsidR="00EA4D21" w:rsidRDefault="00EA4D21"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rsidR="0099450E">
        <w:t xml:space="preserve">оставляю за собой. </w:t>
      </w:r>
      <w:r w:rsidRPr="00CF335A">
        <w:t xml:space="preserve"> </w:t>
      </w:r>
    </w:p>
    <w:p w:rsidR="008B352D" w:rsidRDefault="008B352D" w:rsidP="00EA4D21">
      <w:pPr>
        <w:autoSpaceDE w:val="0"/>
        <w:autoSpaceDN w:val="0"/>
        <w:adjustRightInd w:val="0"/>
        <w:spacing w:after="0" w:line="240" w:lineRule="auto"/>
        <w:ind w:firstLine="709"/>
        <w:jc w:val="both"/>
      </w:pPr>
    </w:p>
    <w:p w:rsidR="006E0C59" w:rsidRPr="00CF335A" w:rsidRDefault="00BD553F" w:rsidP="008E266D">
      <w:pPr>
        <w:spacing w:after="0" w:line="240" w:lineRule="auto"/>
        <w:ind w:firstLine="851"/>
        <w:jc w:val="both"/>
      </w:pPr>
      <w:r>
        <w:t>И.о. главы сельского поселения                                      Н.Я. Сираев</w:t>
      </w:r>
    </w:p>
    <w:p w:rsidR="006E0C59" w:rsidRPr="00CF335A" w:rsidRDefault="0099450E" w:rsidP="008E266D">
      <w:pPr>
        <w:spacing w:after="0" w:line="240" w:lineRule="auto"/>
        <w:ind w:firstLine="851"/>
        <w:jc w:val="right"/>
      </w:pPr>
      <w:r>
        <w:t xml:space="preserve"> </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BA6B2D" w:rsidRDefault="00BA6B2D" w:rsidP="008E266D">
      <w:pPr>
        <w:autoSpaceDE w:val="0"/>
        <w:autoSpaceDN w:val="0"/>
        <w:adjustRightInd w:val="0"/>
        <w:spacing w:after="0" w:line="240" w:lineRule="auto"/>
        <w:ind w:firstLine="709"/>
        <w:outlineLvl w:val="0"/>
        <w:rPr>
          <w:b/>
          <w:bCs/>
        </w:rPr>
      </w:pPr>
    </w:p>
    <w:p w:rsidR="00BA6B2D" w:rsidRDefault="00BA6B2D" w:rsidP="008E266D">
      <w:pPr>
        <w:autoSpaceDE w:val="0"/>
        <w:autoSpaceDN w:val="0"/>
        <w:adjustRightInd w:val="0"/>
        <w:spacing w:after="0" w:line="240" w:lineRule="auto"/>
        <w:ind w:firstLine="709"/>
        <w:outlineLvl w:val="0"/>
        <w:rPr>
          <w:b/>
          <w:bCs/>
        </w:rPr>
      </w:pPr>
    </w:p>
    <w:p w:rsidR="00BA6B2D" w:rsidRPr="00CF335A" w:rsidRDefault="00BA6B2D"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lastRenderedPageBreak/>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BD553F" w:rsidP="0087605E">
      <w:pPr>
        <w:widowControl w:val="0"/>
        <w:autoSpaceDE w:val="0"/>
        <w:autoSpaceDN w:val="0"/>
        <w:adjustRightInd w:val="0"/>
        <w:spacing w:after="0" w:line="240" w:lineRule="auto"/>
        <w:jc w:val="right"/>
        <w:rPr>
          <w:b/>
        </w:rPr>
      </w:pPr>
      <w:r>
        <w:rPr>
          <w:b/>
        </w:rPr>
        <w:t xml:space="preserve"> сельского поселения Писаревский сельсовет</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от </w:t>
      </w:r>
      <w:r w:rsidR="00BD553F">
        <w:rPr>
          <w:b/>
        </w:rPr>
        <w:t xml:space="preserve">01 февраля </w:t>
      </w:r>
      <w:r w:rsidRPr="00CF335A">
        <w:rPr>
          <w:b/>
        </w:rPr>
        <w:t>20</w:t>
      </w:r>
      <w:r w:rsidR="00BD553F">
        <w:rPr>
          <w:b/>
        </w:rPr>
        <w:t xml:space="preserve">19 </w:t>
      </w:r>
      <w:r w:rsidRPr="00CF335A">
        <w:rPr>
          <w:b/>
        </w:rPr>
        <w:t xml:space="preserve">года № </w:t>
      </w:r>
      <w:r w:rsidR="00BD553F">
        <w:rPr>
          <w:b/>
        </w:rPr>
        <w:t>5</w:t>
      </w:r>
    </w:p>
    <w:p w:rsidR="0087605E" w:rsidRPr="00CF335A" w:rsidRDefault="0087605E" w:rsidP="0087605E">
      <w:pPr>
        <w:widowControl w:val="0"/>
        <w:spacing w:after="0" w:line="240" w:lineRule="auto"/>
        <w:contextualSpacing/>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E51E1D" w:rsidRPr="00BD553F">
        <w:rPr>
          <w:b/>
        </w:rPr>
        <w:t>сельском поселении Писаревский сельсовет муниципального района Шаранский район Республики Башкортостан</w:t>
      </w:r>
    </w:p>
    <w:p w:rsidR="0087605E" w:rsidRPr="00CF335A" w:rsidRDefault="0087605E" w:rsidP="0087605E">
      <w:pPr>
        <w:widowControl w:val="0"/>
        <w:autoSpaceDE w:val="0"/>
        <w:autoSpaceDN w:val="0"/>
        <w:adjustRightInd w:val="0"/>
        <w:spacing w:after="0" w:line="240" w:lineRule="auto"/>
        <w:jc w:val="center"/>
        <w:rPr>
          <w:b/>
          <w:bCs/>
          <w:sz w:val="20"/>
          <w:szCs w:val="20"/>
        </w:rPr>
      </w:pP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E51E1D">
        <w:t xml:space="preserve">сельском поселении Писаревский сельсовет муниципального района Шаранский район Республики Башкортостан </w:t>
      </w:r>
      <w:r w:rsidR="00E51E1D">
        <w:rPr>
          <w:bCs/>
          <w:sz w:val="20"/>
          <w:szCs w:val="20"/>
        </w:rPr>
        <w:t xml:space="preserve"> </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E51E1D">
        <w:t>сельского поселения Писаревский сельсовет муниципального района Шаранский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r w:rsidR="00E51E1D">
        <w:t xml:space="preserve">сельского поселения Писаревский сельсовет муниципального района Шаранский район Республики Башкортостан </w:t>
      </w:r>
      <w:r w:rsidR="00BD553F">
        <w:t xml:space="preserve"> </w:t>
      </w:r>
      <w:r w:rsidR="00BD553F" w:rsidRPr="00F5656C">
        <w:rPr>
          <w:rStyle w:val="block-info-serpleft1"/>
          <w:lang w:val="en-US"/>
        </w:rPr>
        <w:t>pisar</w:t>
      </w:r>
      <w:r w:rsidR="00BD553F" w:rsidRPr="00F5656C">
        <w:rPr>
          <w:rStyle w:val="block-info-serpleft1"/>
        </w:rPr>
        <w:t>.sharan-sovet.ru</w:t>
      </w:r>
      <w:r w:rsidR="00BD553F" w:rsidRPr="00133E22">
        <w:rPr>
          <w:color w:val="000000"/>
        </w:rPr>
        <w:t>;</w:t>
      </w:r>
      <w:r w:rsidR="00E51E1D">
        <w:t xml:space="preserve"> </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8B352D">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CF335A">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CF335A">
        <w:lastRenderedPageBreak/>
        <w:t>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8B352D">
        <w:t xml:space="preserve"> </w:t>
      </w:r>
      <w:r w:rsidR="007C4681" w:rsidRPr="00CF335A">
        <w:t xml:space="preserve">услуга </w:t>
      </w:r>
      <w:r w:rsidR="00772EDE" w:rsidRPr="00CF335A">
        <w:t>«</w:t>
      </w:r>
      <w:r w:rsidR="00972C56" w:rsidRPr="00CF335A">
        <w:t>Предоставление</w:t>
      </w:r>
      <w:r w:rsidR="008B352D">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8B352D">
        <w:t xml:space="preserve">сельского поселения Писаревский сельсовет муниципального района Шаранский район Республики Башкортостан </w:t>
      </w:r>
      <w:r w:rsidRPr="00CF335A">
        <w:rPr>
          <w:rFonts w:eastAsia="Calibri"/>
        </w:rPr>
        <w:t xml:space="preserve">в лице </w:t>
      </w:r>
      <w:r w:rsidR="0099450E">
        <w:rPr>
          <w:rFonts w:eastAsia="Calibri"/>
        </w:rPr>
        <w:t xml:space="preserve"> </w:t>
      </w:r>
      <w:r w:rsidR="0099450E">
        <w:rPr>
          <w:rFonts w:eastAsia="Calibri"/>
          <w:sz w:val="24"/>
          <w:szCs w:val="24"/>
        </w:rPr>
        <w:t xml:space="preserve"> главы сельского поселения </w:t>
      </w:r>
      <w:r w:rsidRPr="00CF335A">
        <w:rPr>
          <w:rFonts w:eastAsia="Calibri"/>
        </w:rPr>
        <w:t>.</w:t>
      </w:r>
      <w:r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lastRenderedPageBreak/>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8B352D">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8B352D">
        <w:t xml:space="preserve"> </w:t>
      </w:r>
      <w:r w:rsidR="00403507" w:rsidRPr="00CF335A">
        <w:t>в Администрацию (Уполномоченный орган)</w:t>
      </w:r>
      <w:r w:rsidRPr="00CF335A">
        <w:t>, в том числе</w:t>
      </w:r>
      <w:r w:rsidR="008B352D">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8B352D">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lastRenderedPageBreak/>
        <w:t xml:space="preserve">Датой </w:t>
      </w:r>
      <w:r w:rsidR="00A77E66" w:rsidRPr="00CF335A">
        <w:t>поступления</w:t>
      </w:r>
      <w:r w:rsidR="008B352D">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B352D">
        <w:t xml:space="preserve">сельского поселения Писаревский сельсовет муниципального района Шаранский район </w:t>
      </w:r>
      <w:r w:rsidR="008B352D">
        <w:lastRenderedPageBreak/>
        <w:t xml:space="preserve">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B352D">
        <w:t xml:space="preserve">сельского поселения Писаревский сельсовет муниципального района Шаранский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8B352D">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0094174A" w:rsidRPr="00CF335A">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w:t>
      </w:r>
      <w:r w:rsidR="00AB1086" w:rsidRPr="00CF335A">
        <w:lastRenderedPageBreak/>
        <w:t>нормативными правовыми актами Российской Федерации</w:t>
      </w:r>
      <w:r w:rsidR="002E4E49" w:rsidRPr="00CF335A">
        <w:t>, Республики Башкортостан</w:t>
      </w:r>
      <w:r w:rsidR="008B352D">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CF335A">
        <w:lastRenderedPageBreak/>
        <w:t>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981469">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w:t>
      </w:r>
      <w:r w:rsidRPr="00CF335A">
        <w:lastRenderedPageBreak/>
        <w:t>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8B352D">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8B352D">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8B352D">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w:t>
      </w:r>
      <w:r w:rsidR="006C432D" w:rsidRPr="00CF335A">
        <w:lastRenderedPageBreak/>
        <w:t>(продлении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8B352D">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8B352D">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8B352D">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8B352D">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CF335A">
        <w:lastRenderedPageBreak/>
        <w:t xml:space="preserve">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8B352D">
        <w:t xml:space="preserve"> </w:t>
      </w:r>
      <w:r w:rsidRPr="00CF335A">
        <w:t>документа на бумажном носителе</w:t>
      </w:r>
      <w:r w:rsidR="008B352D">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w:t>
      </w:r>
      <w:r w:rsidR="00282420" w:rsidRPr="00CF335A">
        <w:rPr>
          <w:sz w:val="28"/>
          <w:szCs w:val="28"/>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8B352D">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w:t>
      </w:r>
      <w:r w:rsidRPr="00CF335A">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w:t>
      </w:r>
      <w:r w:rsidRPr="00CF335A">
        <w:lastRenderedPageBreak/>
        <w:t xml:space="preserve">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5168E5"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lastRenderedPageBreak/>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lastRenderedPageBreak/>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8B352D">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xml:space="preserve">. Досудебный (внесудебный) порядок обжалования решений и </w:t>
      </w:r>
      <w:r w:rsidRPr="00CF335A">
        <w:rPr>
          <w:b/>
          <w:szCs w:val="22"/>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F335A">
        <w:rPr>
          <w:rFonts w:ascii="Times New Roman" w:eastAsiaTheme="minorHAns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CF335A">
        <w:lastRenderedPageBreak/>
        <w:t>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w:t>
      </w:r>
      <w:r w:rsidRPr="00CF335A">
        <w:rPr>
          <w:bCs/>
        </w:rPr>
        <w:lastRenderedPageBreak/>
        <w:t xml:space="preserve">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8B352D">
        <w:t>сельского поселения Писаревский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w:t>
      </w:r>
      <w:r w:rsidRPr="00CF335A">
        <w:lastRenderedPageBreak/>
        <w:t>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CF335A" w:rsidRDefault="00753E47" w:rsidP="00BA6B2D">
      <w:pPr>
        <w:autoSpaceDE w:val="0"/>
        <w:autoSpaceDN w:val="0"/>
        <w:adjustRightInd w:val="0"/>
        <w:spacing w:after="0" w:line="240" w:lineRule="auto"/>
        <w:ind w:firstLine="709"/>
        <w:jc w:val="both"/>
        <w:rPr>
          <w:b/>
          <w:sz w:val="24"/>
          <w:szCs w:val="24"/>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5"/>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8B352D">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8B352D">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5"/>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855"/>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lastRenderedPageBreak/>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A6B2D">
      <w:headerReference w:type="default" r:id="rId31"/>
      <w:headerReference w:type="first" r:id="rId32"/>
      <w:pgSz w:w="11905" w:h="16838"/>
      <w:pgMar w:top="709" w:right="565" w:bottom="567"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C1" w:rsidRDefault="001601C1" w:rsidP="007753F7">
      <w:pPr>
        <w:spacing w:after="0" w:line="240" w:lineRule="auto"/>
      </w:pPr>
      <w:r>
        <w:separator/>
      </w:r>
    </w:p>
  </w:endnote>
  <w:endnote w:type="continuationSeparator" w:id="1">
    <w:p w:rsidR="001601C1" w:rsidRDefault="001601C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0" w:usb1="00000000" w:usb2="00000000" w:usb3="00000000" w:csb0="00000000"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C1" w:rsidRDefault="001601C1" w:rsidP="007753F7">
      <w:pPr>
        <w:spacing w:after="0" w:line="240" w:lineRule="auto"/>
      </w:pPr>
      <w:r>
        <w:separator/>
      </w:r>
    </w:p>
  </w:footnote>
  <w:footnote w:type="continuationSeparator" w:id="1">
    <w:p w:rsidR="001601C1" w:rsidRDefault="001601C1" w:rsidP="007753F7">
      <w:pPr>
        <w:spacing w:after="0" w:line="240" w:lineRule="auto"/>
      </w:pPr>
      <w:r>
        <w:continuationSeparator/>
      </w:r>
    </w:p>
  </w:footnote>
  <w:footnote w:id="2">
    <w:p w:rsidR="00981469" w:rsidRDefault="00981469"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981469" w:rsidRDefault="00981469"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981469" w:rsidRPr="00AE2514" w:rsidRDefault="00981469"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981469" w:rsidRDefault="00981469" w:rsidP="00E64D94">
      <w:pPr>
        <w:pStyle w:val="ac"/>
      </w:pPr>
    </w:p>
  </w:footnote>
  <w:footnote w:id="5">
    <w:p w:rsidR="00981469" w:rsidRPr="00AE2514" w:rsidRDefault="00981469"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1469" w:rsidRDefault="00981469" w:rsidP="001D623B">
      <w:pPr>
        <w:pStyle w:val="ac"/>
      </w:pPr>
    </w:p>
    <w:p w:rsidR="00981469" w:rsidRDefault="00981469" w:rsidP="00E64D94">
      <w:pPr>
        <w:pStyle w:val="ac"/>
      </w:pPr>
    </w:p>
  </w:footnote>
  <w:footnote w:id="6">
    <w:p w:rsidR="00981469" w:rsidRPr="00AE2514" w:rsidRDefault="00981469"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81469" w:rsidRDefault="00981469"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sdtPr>
    <w:sdtContent>
      <w:p w:rsidR="00981469" w:rsidRDefault="00981469">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6B7EAA">
          <w:rPr>
            <w:noProof/>
            <w:sz w:val="24"/>
            <w:szCs w:val="24"/>
          </w:rPr>
          <w:t>8</w:t>
        </w:r>
        <w:r w:rsidRPr="00EF41F1">
          <w:rPr>
            <w:sz w:val="24"/>
            <w:szCs w:val="24"/>
          </w:rPr>
          <w:fldChar w:fldCharType="end"/>
        </w:r>
      </w:p>
    </w:sdtContent>
  </w:sdt>
  <w:p w:rsidR="00981469" w:rsidRDefault="0098146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sdtPr>
    <w:sdtContent>
      <w:p w:rsidR="00981469" w:rsidRDefault="00981469">
        <w:pPr>
          <w:pStyle w:val="af0"/>
          <w:jc w:val="center"/>
        </w:pPr>
        <w:fldSimple w:instr="PAGE   \* MERGEFORMAT">
          <w:r w:rsidR="006B7EAA">
            <w:rPr>
              <w:noProof/>
            </w:rPr>
            <w:t>1</w:t>
          </w:r>
        </w:fldSimple>
      </w:p>
    </w:sdtContent>
  </w:sdt>
  <w:p w:rsidR="00981469" w:rsidRDefault="0098146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1029"/>
    <w:rsid w:val="000D7525"/>
    <w:rsid w:val="000D7F02"/>
    <w:rsid w:val="000E0F46"/>
    <w:rsid w:val="000F4657"/>
    <w:rsid w:val="00115142"/>
    <w:rsid w:val="00115839"/>
    <w:rsid w:val="00121B86"/>
    <w:rsid w:val="00123EDE"/>
    <w:rsid w:val="001346E6"/>
    <w:rsid w:val="0013638A"/>
    <w:rsid w:val="00136E48"/>
    <w:rsid w:val="001601C1"/>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0220"/>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2658D"/>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168E5"/>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B7EAA"/>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52D"/>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69"/>
    <w:rsid w:val="009814A6"/>
    <w:rsid w:val="00985134"/>
    <w:rsid w:val="00993BD6"/>
    <w:rsid w:val="0099450E"/>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09B4"/>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A6B2D"/>
    <w:rsid w:val="00BB68A9"/>
    <w:rsid w:val="00BD553F"/>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1E1D"/>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6487D"/>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aliases w:val="Знак"/>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aliases w:val="Знак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BD553F"/>
    <w:rPr>
      <w:i w:val="0"/>
      <w:iCs w:val="0"/>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18827</Words>
  <Characters>107314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Анжела</cp:lastModifiedBy>
  <cp:revision>5</cp:revision>
  <cp:lastPrinted>2019-03-19T13:43:00Z</cp:lastPrinted>
  <dcterms:created xsi:type="dcterms:W3CDTF">2019-02-20T11:26:00Z</dcterms:created>
  <dcterms:modified xsi:type="dcterms:W3CDTF">2019-05-15T12:25:00Z</dcterms:modified>
</cp:coreProperties>
</file>