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D6712B" w:rsidRPr="00285E02" w:rsidTr="0013704D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285E02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D6712B" w:rsidRPr="00285E02" w:rsidRDefault="00D6712B" w:rsidP="0013704D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D6712B" w:rsidRPr="00285E02" w:rsidRDefault="00D6712B" w:rsidP="0013704D">
            <w:pPr>
              <w:jc w:val="center"/>
              <w:rPr>
                <w:b/>
                <w:sz w:val="16"/>
                <w:szCs w:val="16"/>
              </w:rPr>
            </w:pPr>
          </w:p>
          <w:p w:rsidR="00D6712B" w:rsidRPr="00766021" w:rsidRDefault="00D6712B" w:rsidP="0013704D">
            <w:pPr>
              <w:pStyle w:val="aa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ауылы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6021">
              <w:rPr>
                <w:bCs/>
                <w:sz w:val="16"/>
                <w:szCs w:val="16"/>
              </w:rPr>
              <w:t>Мэктэп</w:t>
            </w:r>
            <w:proofErr w:type="spellEnd"/>
            <w:r w:rsidRPr="007660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66021">
              <w:rPr>
                <w:bCs/>
                <w:sz w:val="16"/>
                <w:szCs w:val="16"/>
              </w:rPr>
              <w:t>урамы</w:t>
            </w:r>
            <w:proofErr w:type="spellEnd"/>
            <w:r w:rsidRPr="00766021">
              <w:rPr>
                <w:bCs/>
                <w:sz w:val="16"/>
                <w:szCs w:val="16"/>
              </w:rPr>
              <w:t>, 11-йорт</w:t>
            </w: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9945" cy="1033145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6712B" w:rsidRPr="00285E02" w:rsidRDefault="00D6712B" w:rsidP="0013704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D6712B" w:rsidRPr="00285E02" w:rsidRDefault="00D6712B" w:rsidP="0013704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D6712B" w:rsidRPr="00285E02" w:rsidRDefault="00D6712B" w:rsidP="0013704D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D6712B" w:rsidRPr="00285E02" w:rsidRDefault="00D6712B" w:rsidP="0013704D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285E02">
              <w:rPr>
                <w:bCs/>
                <w:sz w:val="16"/>
                <w:szCs w:val="16"/>
              </w:rPr>
              <w:t>@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85E02">
              <w:rPr>
                <w:bCs/>
                <w:sz w:val="16"/>
                <w:szCs w:val="16"/>
              </w:rPr>
              <w:t>.</w:t>
            </w:r>
            <w:proofErr w:type="spellStart"/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74165" w:rsidRPr="00740EEE" w:rsidRDefault="004269F0" w:rsidP="00D6712B">
      <w:pPr>
        <w:pStyle w:val="9"/>
        <w:spacing w:line="240" w:lineRule="auto"/>
        <w:ind w:left="0"/>
        <w:jc w:val="both"/>
        <w:rPr>
          <w:rFonts w:ascii="ER Bukinist Bashkir" w:hAnsi="ER Bukinist Bashkir"/>
          <w:sz w:val="28"/>
          <w:u w:val="single"/>
        </w:rPr>
      </w:pPr>
      <w:r>
        <w:rPr>
          <w:rFonts w:ascii="ER Bukinist Bashkir" w:hAnsi="ER Bukinist Bashkir"/>
          <w:sz w:val="28"/>
          <w:u w:val="single"/>
        </w:rPr>
        <w:t xml:space="preserve"> </w:t>
      </w:r>
    </w:p>
    <w:p w:rsidR="00BD31BD" w:rsidRDefault="00BD31BD" w:rsidP="00BD31BD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EE"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 w:rsidRPr="00740EEE"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97CC3">
        <w:rPr>
          <w:sz w:val="28"/>
          <w:szCs w:val="28"/>
        </w:rPr>
        <w:t xml:space="preserve"> </w:t>
      </w:r>
      <w:r w:rsidRPr="00397CC3">
        <w:rPr>
          <w:rFonts w:ascii="Times New Roman" w:hAnsi="Times New Roman" w:cs="Times New Roman"/>
          <w:b/>
          <w:sz w:val="28"/>
          <w:szCs w:val="28"/>
        </w:rPr>
        <w:t>требования к профессиональным знаниям и навыкам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Писаревский</w:t>
      </w:r>
      <w:r w:rsidRPr="00740EEE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BD31BD" w:rsidRPr="00740EEE" w:rsidRDefault="00BD31BD" w:rsidP="00BD31BD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815" w:rsidRDefault="00484AE7" w:rsidP="00D671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4AE7" w:rsidRPr="00740EEE" w:rsidRDefault="00484AE7" w:rsidP="00D671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Р Е Ш И Л</w:t>
      </w:r>
      <w:r w:rsidRPr="00740EEE">
        <w:rPr>
          <w:rFonts w:ascii="Times New Roman" w:hAnsi="Times New Roman" w:cs="Times New Roman"/>
          <w:sz w:val="28"/>
          <w:szCs w:val="28"/>
        </w:rPr>
        <w:t>:</w:t>
      </w:r>
    </w:p>
    <w:p w:rsidR="00484AE7" w:rsidRPr="00740EEE" w:rsidRDefault="00484AE7" w:rsidP="00D6712B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0EEE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740EEE">
        <w:rPr>
          <w:rFonts w:ascii="Times New Roman" w:hAnsi="Times New Roman" w:cs="Times New Roman"/>
          <w:sz w:val="28"/>
          <w:szCs w:val="28"/>
        </w:rPr>
        <w:t xml:space="preserve"> для замещения до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Pr="00740EEE">
        <w:rPr>
          <w:rFonts w:ascii="Times New Roman" w:hAnsi="Times New Roman" w:cs="Times New Roman"/>
          <w:sz w:val="28"/>
          <w:szCs w:val="28"/>
        </w:rPr>
        <w:t>Администрации</w:t>
      </w:r>
      <w:r w:rsidR="0039449A"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(</w:t>
      </w:r>
      <w:r w:rsidRPr="00740EEE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484AE7" w:rsidRPr="00740EEE" w:rsidRDefault="00484AE7" w:rsidP="00D6712B">
      <w:pPr>
        <w:pStyle w:val="a7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740EEE">
        <w:rPr>
          <w:sz w:val="28"/>
          <w:szCs w:val="28"/>
        </w:rPr>
        <w:t xml:space="preserve">сельского поселения </w:t>
      </w:r>
      <w:r w:rsidR="00D6712B">
        <w:rPr>
          <w:sz w:val="28"/>
          <w:szCs w:val="28"/>
        </w:rPr>
        <w:t>Писаревский</w:t>
      </w:r>
      <w:r w:rsidR="00074165" w:rsidRPr="00740EEE">
        <w:rPr>
          <w:sz w:val="28"/>
          <w:szCs w:val="28"/>
        </w:rPr>
        <w:t xml:space="preserve"> сельсовет </w:t>
      </w:r>
      <w:r w:rsidR="0039449A" w:rsidRPr="00740EEE">
        <w:rPr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муниципального района  </w:t>
      </w:r>
      <w:r w:rsidR="00074165" w:rsidRPr="00740EEE">
        <w:rPr>
          <w:sz w:val="28"/>
          <w:szCs w:val="28"/>
        </w:rPr>
        <w:t>Шаранский</w:t>
      </w:r>
      <w:r w:rsidRPr="00740EEE">
        <w:rPr>
          <w:sz w:val="28"/>
          <w:szCs w:val="28"/>
        </w:rPr>
        <w:t xml:space="preserve"> район Республики Башкортостан. (Приложение № 2.)</w:t>
      </w:r>
    </w:p>
    <w:p w:rsidR="006A7DC2" w:rsidRPr="00D6712B" w:rsidRDefault="006A7DC2" w:rsidP="00D6712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70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EEE">
        <w:rPr>
          <w:rFonts w:ascii="Times New Roman" w:hAnsi="Times New Roman" w:cs="Times New Roman"/>
          <w:sz w:val="28"/>
          <w:szCs w:val="28"/>
        </w:rPr>
        <w:t>Решени</w:t>
      </w:r>
      <w:r w:rsidR="00D6712B">
        <w:rPr>
          <w:rFonts w:ascii="Times New Roman" w:hAnsi="Times New Roman" w:cs="Times New Roman"/>
          <w:sz w:val="28"/>
          <w:szCs w:val="28"/>
        </w:rPr>
        <w:t>я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МР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РБ № </w:t>
      </w:r>
      <w:r w:rsidR="00D6712B">
        <w:rPr>
          <w:rFonts w:ascii="Times New Roman" w:hAnsi="Times New Roman" w:cs="Times New Roman"/>
          <w:sz w:val="28"/>
          <w:szCs w:val="28"/>
        </w:rPr>
        <w:t>104</w:t>
      </w:r>
      <w:r w:rsidRPr="00740EEE">
        <w:rPr>
          <w:rFonts w:ascii="Times New Roman" w:hAnsi="Times New Roman" w:cs="Times New Roman"/>
          <w:sz w:val="28"/>
          <w:szCs w:val="28"/>
        </w:rPr>
        <w:t xml:space="preserve"> от </w:t>
      </w:r>
      <w:r w:rsidR="00D6712B">
        <w:rPr>
          <w:rFonts w:ascii="Times New Roman" w:hAnsi="Times New Roman" w:cs="Times New Roman"/>
          <w:sz w:val="28"/>
          <w:szCs w:val="28"/>
        </w:rPr>
        <w:t>14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="00D6712B">
        <w:rPr>
          <w:rFonts w:ascii="Times New Roman" w:hAnsi="Times New Roman" w:cs="Times New Roman"/>
          <w:sz w:val="28"/>
          <w:szCs w:val="28"/>
        </w:rPr>
        <w:t>августа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>20</w:t>
      </w:r>
      <w:r w:rsidR="00074165" w:rsidRPr="00740EEE">
        <w:rPr>
          <w:rFonts w:ascii="Times New Roman" w:hAnsi="Times New Roman" w:cs="Times New Roman"/>
          <w:sz w:val="28"/>
          <w:szCs w:val="28"/>
        </w:rPr>
        <w:t>0</w:t>
      </w:r>
      <w:r w:rsidR="00D6712B">
        <w:rPr>
          <w:rFonts w:ascii="Times New Roman" w:hAnsi="Times New Roman" w:cs="Times New Roman"/>
          <w:sz w:val="28"/>
          <w:szCs w:val="28"/>
        </w:rPr>
        <w:t>8</w:t>
      </w:r>
      <w:r w:rsidRPr="00740EEE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</w:t>
      </w:r>
      <w:r w:rsidRPr="00740EEE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и перечне муниципальных должностей муниципальной службы, замещаемых в администрации </w:t>
      </w:r>
      <w:r w:rsidRPr="00740E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12B">
        <w:rPr>
          <w:rFonts w:ascii="Times New Roman" w:hAnsi="Times New Roman" w:cs="Times New Roman"/>
          <w:sz w:val="28"/>
          <w:szCs w:val="28"/>
        </w:rPr>
        <w:t>Писаревский</w:t>
      </w:r>
      <w:r w:rsidR="00074165" w:rsidRPr="00740E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0EEE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r w:rsidR="00074165" w:rsidRPr="00740EEE">
        <w:rPr>
          <w:rFonts w:ascii="Times New Roman" w:hAnsi="Times New Roman" w:cs="Times New Roman"/>
          <w:sz w:val="28"/>
          <w:szCs w:val="28"/>
        </w:rPr>
        <w:t>Шаранский</w:t>
      </w:r>
      <w:r w:rsidRPr="00740E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D6712B">
        <w:rPr>
          <w:rFonts w:ascii="Times New Roman" w:hAnsi="Times New Roman" w:cs="Times New Roman"/>
          <w:sz w:val="28"/>
          <w:szCs w:val="28"/>
        </w:rPr>
        <w:t xml:space="preserve">,  № 27/210 от 28 апреля 2018 года « </w:t>
      </w:r>
      <w:r w:rsidR="00D6712B" w:rsidRPr="00D6712B">
        <w:rPr>
          <w:rFonts w:ascii="Times New Roman" w:hAnsi="Times New Roman" w:cs="Times New Roman"/>
          <w:sz w:val="28"/>
        </w:rPr>
        <w:t>О квалификационных требованиях для замещения должностей муниципальной службы и перечне</w:t>
      </w:r>
      <w:proofErr w:type="gramEnd"/>
      <w:r w:rsidR="00D6712B" w:rsidRPr="00D6712B">
        <w:rPr>
          <w:rFonts w:ascii="Times New Roman" w:hAnsi="Times New Roman" w:cs="Times New Roman"/>
          <w:sz w:val="28"/>
        </w:rPr>
        <w:t xml:space="preserve"> муниципальных должностей   муниципальной службы, замещаемых  в Совете и Администрации    сельского поселения Писаревский сельсовет муниципального района Шаранский район Республики Башкортостан</w:t>
      </w:r>
      <w:r w:rsidR="00D6712B">
        <w:rPr>
          <w:rFonts w:ascii="Times New Roman" w:hAnsi="Times New Roman" w:cs="Times New Roman"/>
          <w:sz w:val="28"/>
        </w:rPr>
        <w:t>»</w:t>
      </w:r>
      <w:r w:rsidRPr="00D6712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D6712B" w:rsidRPr="00D6712B">
        <w:rPr>
          <w:rFonts w:ascii="Times New Roman" w:hAnsi="Times New Roman" w:cs="Times New Roman"/>
          <w:sz w:val="28"/>
          <w:szCs w:val="28"/>
        </w:rPr>
        <w:t>и</w:t>
      </w:r>
      <w:r w:rsidRPr="00D6712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F2E41" w:rsidRPr="00740EEE" w:rsidRDefault="002F2E41" w:rsidP="00D6712B">
      <w:pPr>
        <w:pStyle w:val="a7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r w:rsidRPr="00740EEE">
        <w:rPr>
          <w:sz w:val="28"/>
          <w:szCs w:val="28"/>
        </w:rPr>
        <w:t>Обнародовать</w:t>
      </w: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 xml:space="preserve">настоящее решение на информационных стендах СП </w:t>
      </w:r>
      <w:r w:rsidR="00D6712B">
        <w:rPr>
          <w:sz w:val="28"/>
          <w:szCs w:val="28"/>
        </w:rPr>
        <w:t>Писаревский</w:t>
      </w:r>
      <w:r w:rsidRPr="00740EEE">
        <w:rPr>
          <w:sz w:val="28"/>
          <w:szCs w:val="28"/>
        </w:rPr>
        <w:t xml:space="preserve">  сельсовет и опубликовать на официальном сайте сельского поселения  </w:t>
      </w:r>
      <w:r w:rsidR="00D6712B">
        <w:rPr>
          <w:sz w:val="28"/>
          <w:szCs w:val="28"/>
        </w:rPr>
        <w:t>Писаревский</w:t>
      </w:r>
      <w:r w:rsidRPr="00740EEE">
        <w:rPr>
          <w:sz w:val="28"/>
          <w:szCs w:val="28"/>
        </w:rPr>
        <w:t xml:space="preserve">  сельсовет в сети Интернет;</w:t>
      </w:r>
    </w:p>
    <w:p w:rsidR="002F2E41" w:rsidRPr="00740EEE" w:rsidRDefault="002F2E41" w:rsidP="00D6712B">
      <w:pPr>
        <w:pStyle w:val="a7"/>
        <w:numPr>
          <w:ilvl w:val="0"/>
          <w:numId w:val="1"/>
        </w:numPr>
        <w:tabs>
          <w:tab w:val="left" w:pos="426"/>
        </w:tabs>
        <w:autoSpaceDE w:val="0"/>
        <w:ind w:left="142" w:firstLine="0"/>
        <w:jc w:val="both"/>
        <w:rPr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 </w:t>
      </w:r>
      <w:r w:rsidRPr="00740EEE">
        <w:rPr>
          <w:sz w:val="28"/>
          <w:szCs w:val="28"/>
        </w:rPr>
        <w:t>Настоящее решение вступает в силу со дня его официального опубликования (обнародования);</w:t>
      </w:r>
    </w:p>
    <w:p w:rsidR="002F2E41" w:rsidRPr="00740EEE" w:rsidRDefault="002F2E41" w:rsidP="00D6712B">
      <w:pPr>
        <w:pStyle w:val="a7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740EEE">
        <w:rPr>
          <w:sz w:val="28"/>
          <w:szCs w:val="28"/>
        </w:rPr>
        <w:t xml:space="preserve"> </w:t>
      </w:r>
      <w:proofErr w:type="gramStart"/>
      <w:r w:rsidRPr="00740EEE">
        <w:rPr>
          <w:sz w:val="28"/>
          <w:szCs w:val="28"/>
        </w:rPr>
        <w:t>Контроль за</w:t>
      </w:r>
      <w:proofErr w:type="gramEnd"/>
      <w:r w:rsidRPr="00740EEE">
        <w:rPr>
          <w:sz w:val="28"/>
          <w:szCs w:val="28"/>
        </w:rPr>
        <w:t xml:space="preserve"> исполнением данного решения оставляю за собой.</w:t>
      </w:r>
    </w:p>
    <w:p w:rsidR="00484AE7" w:rsidRPr="00740EEE" w:rsidRDefault="00484AE7" w:rsidP="00D6712B">
      <w:pPr>
        <w:pStyle w:val="a5"/>
        <w:ind w:firstLine="567"/>
        <w:jc w:val="both"/>
        <w:rPr>
          <w:szCs w:val="28"/>
        </w:rPr>
      </w:pPr>
    </w:p>
    <w:p w:rsidR="00D35B51" w:rsidRPr="00740EEE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>Глава сельского поселения</w:t>
      </w:r>
      <w:r w:rsidR="00D6712B">
        <w:rPr>
          <w:color w:val="000000"/>
          <w:sz w:val="28"/>
          <w:szCs w:val="28"/>
        </w:rPr>
        <w:t xml:space="preserve">                                                                    Р.М. </w:t>
      </w:r>
      <w:proofErr w:type="spellStart"/>
      <w:r w:rsidR="00D6712B">
        <w:rPr>
          <w:color w:val="000000"/>
          <w:sz w:val="28"/>
          <w:szCs w:val="28"/>
        </w:rPr>
        <w:t>Салимов</w:t>
      </w:r>
      <w:proofErr w:type="spellEnd"/>
      <w:r w:rsidR="00D6712B">
        <w:rPr>
          <w:color w:val="000000"/>
          <w:sz w:val="28"/>
          <w:szCs w:val="28"/>
        </w:rPr>
        <w:t xml:space="preserve"> </w:t>
      </w:r>
    </w:p>
    <w:p w:rsidR="00D35B51" w:rsidRPr="00740EEE" w:rsidRDefault="00D6712B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исарево</w:t>
      </w:r>
      <w:proofErr w:type="spellEnd"/>
    </w:p>
    <w:p w:rsidR="00D35B51" w:rsidRPr="00740EEE" w:rsidRDefault="00DA5815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28.09.</w:t>
      </w:r>
      <w:r w:rsidR="00575A8C" w:rsidRPr="00740EEE">
        <w:rPr>
          <w:color w:val="000000"/>
          <w:sz w:val="28"/>
          <w:szCs w:val="28"/>
        </w:rPr>
        <w:t>2018 года</w:t>
      </w:r>
    </w:p>
    <w:p w:rsidR="00074165" w:rsidRPr="00740EEE" w:rsidRDefault="00D35B51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t xml:space="preserve">№ </w:t>
      </w:r>
      <w:r w:rsidR="00DA5815">
        <w:rPr>
          <w:color w:val="000000"/>
          <w:sz w:val="28"/>
          <w:szCs w:val="28"/>
        </w:rPr>
        <w:t>30/231</w:t>
      </w:r>
    </w:p>
    <w:p w:rsidR="00074165" w:rsidRPr="00740EEE" w:rsidRDefault="00074165" w:rsidP="00074165">
      <w:pPr>
        <w:shd w:val="clear" w:color="auto" w:fill="FFFFFF"/>
        <w:jc w:val="both"/>
        <w:rPr>
          <w:color w:val="000000"/>
          <w:sz w:val="28"/>
          <w:szCs w:val="28"/>
        </w:rPr>
      </w:pPr>
      <w:r w:rsidRPr="00740EE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A7396A" w:rsidRPr="00B50F9D" w:rsidRDefault="00074165" w:rsidP="00074165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</w:t>
      </w:r>
      <w:r w:rsidR="00740EE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7396A"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D35B51">
        <w:t>СП</w:t>
      </w:r>
    </w:p>
    <w:p w:rsidR="00D35B51" w:rsidRPr="00B50F9D" w:rsidRDefault="00D6712B" w:rsidP="00A7396A">
      <w:pPr>
        <w:ind w:left="5812"/>
      </w:pPr>
      <w:r>
        <w:t>Писаревский</w:t>
      </w:r>
      <w:r w:rsidR="00074165">
        <w:t xml:space="preserve"> сельсовет 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074165" w:rsidP="00A7396A">
      <w:pPr>
        <w:ind w:left="5812"/>
      </w:pPr>
      <w:r>
        <w:t>Шаранский</w:t>
      </w:r>
      <w:r w:rsidR="00A7396A">
        <w:t xml:space="preserve"> район</w:t>
      </w:r>
      <w:r w:rsidR="00A7396A"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B50F9D" w:rsidRDefault="00A7396A" w:rsidP="00A7396A">
      <w:pPr>
        <w:ind w:left="5812"/>
      </w:pPr>
      <w:r w:rsidRPr="00B50F9D">
        <w:t>от</w:t>
      </w:r>
      <w:r>
        <w:t xml:space="preserve"> </w:t>
      </w:r>
      <w:r w:rsidR="00DA5815">
        <w:t>28.09.</w:t>
      </w:r>
      <w:r>
        <w:t xml:space="preserve"> 2018 </w:t>
      </w:r>
      <w:r w:rsidRPr="00B50F9D">
        <w:t xml:space="preserve"> №</w:t>
      </w:r>
      <w:r w:rsidR="00C67AB3">
        <w:t xml:space="preserve"> </w:t>
      </w:r>
      <w:r w:rsidR="00DA5815">
        <w:t>30/31</w:t>
      </w:r>
    </w:p>
    <w:p w:rsidR="00A7396A" w:rsidRPr="00B50F9D" w:rsidRDefault="00A7396A" w:rsidP="00A7396A">
      <w:pPr>
        <w:ind w:left="5812"/>
      </w:pPr>
    </w:p>
    <w:p w:rsidR="00A7396A" w:rsidRPr="00C67AB3" w:rsidRDefault="00A7396A" w:rsidP="00A7396A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A7396A" w:rsidRPr="00C67AB3" w:rsidRDefault="00A7396A" w:rsidP="006A593C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C67AB3">
        <w:rPr>
          <w:rStyle w:val="FontStyle21"/>
          <w:b/>
        </w:rPr>
        <w:t>А</w:t>
      </w:r>
      <w:r w:rsidRPr="00C67AB3">
        <w:rPr>
          <w:rStyle w:val="FontStyle21"/>
          <w:b/>
        </w:rPr>
        <w:t xml:space="preserve">дминистрации </w:t>
      </w:r>
      <w:r w:rsidR="006A593C">
        <w:rPr>
          <w:rStyle w:val="FontStyle21"/>
          <w:b/>
        </w:rPr>
        <w:t xml:space="preserve">сельского поселения </w:t>
      </w:r>
      <w:r w:rsidR="00D6712B">
        <w:rPr>
          <w:rStyle w:val="FontStyle21"/>
          <w:b/>
        </w:rPr>
        <w:t>Писаревский</w:t>
      </w:r>
      <w:r w:rsidR="00074165">
        <w:rPr>
          <w:rStyle w:val="FontStyle21"/>
          <w:b/>
        </w:rPr>
        <w:t xml:space="preserve"> сельсовет </w:t>
      </w:r>
      <w:r w:rsidR="006A593C">
        <w:rPr>
          <w:rStyle w:val="FontStyle21"/>
          <w:b/>
        </w:rPr>
        <w:t xml:space="preserve"> </w:t>
      </w:r>
      <w:r w:rsidR="00A9393E" w:rsidRPr="00C67AB3">
        <w:rPr>
          <w:rStyle w:val="FontStyle21"/>
          <w:b/>
        </w:rPr>
        <w:t xml:space="preserve">муниципального района </w:t>
      </w:r>
      <w:r w:rsidR="00074165">
        <w:rPr>
          <w:rStyle w:val="FontStyle21"/>
          <w:b/>
        </w:rPr>
        <w:t>Шаранский</w:t>
      </w:r>
      <w:r w:rsidR="00A9393E" w:rsidRPr="00C67AB3">
        <w:rPr>
          <w:rStyle w:val="FontStyle21"/>
          <w:b/>
        </w:rPr>
        <w:t xml:space="preserve"> район</w:t>
      </w:r>
      <w:r w:rsidRPr="00C67AB3">
        <w:rPr>
          <w:rStyle w:val="FontStyle21"/>
          <w:b/>
        </w:rPr>
        <w:t xml:space="preserve"> Республики Башкортостан 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A9393E" w:rsidRPr="00C67AB3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r w:rsidR="00D6712B">
        <w:rPr>
          <w:sz w:val="28"/>
          <w:szCs w:val="28"/>
        </w:rPr>
        <w:t>Писаревский</w:t>
      </w:r>
      <w:r w:rsidR="00074165">
        <w:rPr>
          <w:sz w:val="28"/>
          <w:szCs w:val="28"/>
        </w:rPr>
        <w:t xml:space="preserve"> сельсовет </w:t>
      </w:r>
      <w:r w:rsidR="00D35B51">
        <w:rPr>
          <w:sz w:val="28"/>
          <w:szCs w:val="28"/>
        </w:rPr>
        <w:t xml:space="preserve"> </w:t>
      </w:r>
      <w:r w:rsidR="00A9393E" w:rsidRPr="00C67AB3">
        <w:rPr>
          <w:sz w:val="28"/>
          <w:szCs w:val="28"/>
        </w:rPr>
        <w:t xml:space="preserve">муниципального района </w:t>
      </w:r>
      <w:r w:rsidR="00074165">
        <w:rPr>
          <w:sz w:val="28"/>
          <w:szCs w:val="28"/>
        </w:rPr>
        <w:t>Шаранский</w:t>
      </w:r>
      <w:r w:rsidR="00A9393E" w:rsidRPr="00C67AB3">
        <w:rPr>
          <w:sz w:val="28"/>
          <w:szCs w:val="28"/>
        </w:rPr>
        <w:t xml:space="preserve">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A7396A" w:rsidRPr="00C67AB3" w:rsidRDefault="00A7396A" w:rsidP="00A7396A">
      <w:pPr>
        <w:ind w:firstLine="708"/>
        <w:rPr>
          <w:sz w:val="28"/>
          <w:szCs w:val="28"/>
        </w:rPr>
      </w:pPr>
    </w:p>
    <w:p w:rsidR="00A7396A" w:rsidRPr="00C67AB3" w:rsidRDefault="00A7396A" w:rsidP="00C67AB3">
      <w:pPr>
        <w:jc w:val="both"/>
        <w:rPr>
          <w:sz w:val="28"/>
          <w:szCs w:val="28"/>
        </w:rPr>
      </w:pPr>
    </w:p>
    <w:p w:rsidR="006A593C" w:rsidRDefault="00A7396A" w:rsidP="00A7396A">
      <w:r>
        <w:t xml:space="preserve">                                                                        </w:t>
      </w:r>
    </w:p>
    <w:p w:rsidR="00740EEE" w:rsidRDefault="00740EEE" w:rsidP="00A7396A"/>
    <w:p w:rsidR="00D6712B" w:rsidRDefault="00D6712B" w:rsidP="00A7396A"/>
    <w:p w:rsidR="00D6712B" w:rsidRDefault="00D6712B" w:rsidP="00A7396A"/>
    <w:p w:rsidR="00D6712B" w:rsidRDefault="00D6712B" w:rsidP="00A7396A"/>
    <w:p w:rsidR="00561BEF" w:rsidRDefault="00A7396A" w:rsidP="00A7396A">
      <w:r>
        <w:lastRenderedPageBreak/>
        <w:t xml:space="preserve">                   </w:t>
      </w:r>
    </w:p>
    <w:p w:rsidR="00A7396A" w:rsidRPr="007D1B5F" w:rsidRDefault="00561BEF" w:rsidP="00A7396A">
      <w:r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6A593C" w:rsidRPr="00B50F9D" w:rsidRDefault="00D6712B" w:rsidP="006A593C">
      <w:pPr>
        <w:ind w:left="5529"/>
      </w:pPr>
      <w:r>
        <w:t>Писаревский</w:t>
      </w:r>
      <w:r w:rsidR="00074165">
        <w:t xml:space="preserve"> сельсовет 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074165" w:rsidP="006A593C">
      <w:pPr>
        <w:ind w:left="5529"/>
      </w:pPr>
      <w:r>
        <w:t>Шаранский</w:t>
      </w:r>
      <w:r w:rsidR="006A593C">
        <w:t xml:space="preserve"> район</w:t>
      </w:r>
      <w:r w:rsidR="006A593C" w:rsidRPr="00B50F9D">
        <w:t xml:space="preserve">  </w:t>
      </w:r>
    </w:p>
    <w:p w:rsidR="006A593C" w:rsidRPr="00B50F9D" w:rsidRDefault="006A593C" w:rsidP="006A593C">
      <w:pPr>
        <w:ind w:left="5529"/>
      </w:pPr>
      <w:r w:rsidRPr="00B50F9D">
        <w:t>Республики Башкортостан</w:t>
      </w:r>
    </w:p>
    <w:p w:rsidR="00A7396A" w:rsidRDefault="006A593C" w:rsidP="00A7396A">
      <w:pPr>
        <w:ind w:left="5529"/>
      </w:pPr>
      <w:r w:rsidRPr="00B50F9D">
        <w:t>от</w:t>
      </w:r>
      <w:r>
        <w:t xml:space="preserve"> </w:t>
      </w:r>
      <w:r w:rsidR="00DA5815">
        <w:t>28.09.</w:t>
      </w:r>
      <w:r>
        <w:t xml:space="preserve"> 2018 </w:t>
      </w:r>
      <w:r w:rsidRPr="00B50F9D">
        <w:t xml:space="preserve"> №</w:t>
      </w:r>
      <w:r>
        <w:t xml:space="preserve"> </w:t>
      </w:r>
      <w:r w:rsidR="00DA5815">
        <w:t>30/231</w:t>
      </w:r>
    </w:p>
    <w:p w:rsidR="00A7396A" w:rsidRDefault="00A7396A" w:rsidP="00A7396A"/>
    <w:p w:rsidR="00A7396A" w:rsidRDefault="00A7396A" w:rsidP="00A7396A"/>
    <w:p w:rsidR="00A7396A" w:rsidRPr="00C67AB3" w:rsidRDefault="00A7396A" w:rsidP="00A7396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</w:t>
      </w:r>
      <w:r w:rsidR="00484AE7" w:rsidRPr="00C67AB3">
        <w:rPr>
          <w:b/>
          <w:sz w:val="28"/>
          <w:szCs w:val="28"/>
        </w:rPr>
        <w:t xml:space="preserve">Администрации </w:t>
      </w:r>
      <w:r w:rsidR="00561BEF">
        <w:rPr>
          <w:b/>
          <w:sz w:val="28"/>
          <w:szCs w:val="28"/>
        </w:rPr>
        <w:t xml:space="preserve">сельского поселения </w:t>
      </w:r>
      <w:r w:rsidR="00D6712B">
        <w:rPr>
          <w:b/>
          <w:sz w:val="28"/>
          <w:szCs w:val="28"/>
        </w:rPr>
        <w:t>Писаревский</w:t>
      </w:r>
      <w:r w:rsidR="00074165">
        <w:rPr>
          <w:b/>
          <w:sz w:val="28"/>
          <w:szCs w:val="28"/>
        </w:rPr>
        <w:t xml:space="preserve"> сельсовет </w:t>
      </w:r>
      <w:r w:rsidR="00561BEF">
        <w:rPr>
          <w:b/>
          <w:sz w:val="28"/>
          <w:szCs w:val="28"/>
        </w:rPr>
        <w:t xml:space="preserve"> </w:t>
      </w:r>
      <w:r w:rsidR="00A9393E" w:rsidRPr="00C67AB3">
        <w:rPr>
          <w:b/>
          <w:sz w:val="28"/>
          <w:szCs w:val="28"/>
        </w:rPr>
        <w:t xml:space="preserve">муниципального района </w:t>
      </w:r>
      <w:r w:rsidR="00074165">
        <w:rPr>
          <w:b/>
          <w:sz w:val="28"/>
          <w:szCs w:val="28"/>
        </w:rPr>
        <w:t>Шаранский</w:t>
      </w:r>
      <w:r w:rsidR="00A9393E" w:rsidRPr="00C67AB3">
        <w:rPr>
          <w:b/>
          <w:sz w:val="28"/>
          <w:szCs w:val="28"/>
        </w:rPr>
        <w:t xml:space="preserve"> район </w:t>
      </w:r>
      <w:r w:rsidRPr="00C67AB3">
        <w:rPr>
          <w:b/>
          <w:sz w:val="28"/>
          <w:szCs w:val="28"/>
        </w:rPr>
        <w:t>Республики Башкортостан</w:t>
      </w:r>
    </w:p>
    <w:p w:rsidR="00A7396A" w:rsidRDefault="00A7396A" w:rsidP="00A7396A"/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proofErr w:type="gramStart"/>
      <w:r w:rsidRPr="00C67AB3">
        <w:rPr>
          <w:sz w:val="28"/>
          <w:szCs w:val="28"/>
        </w:rPr>
        <w:t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</w:t>
      </w:r>
      <w:proofErr w:type="gramStart"/>
      <w:r w:rsidRPr="00C67AB3">
        <w:rPr>
          <w:sz w:val="28"/>
          <w:szCs w:val="28"/>
        </w:rPr>
        <w:t>работы в операционной системе; управления электронной почтой; работы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</w:t>
      </w:r>
      <w:proofErr w:type="gramEnd"/>
      <w:r w:rsidRPr="00C67AB3">
        <w:rPr>
          <w:sz w:val="28"/>
          <w:szCs w:val="28"/>
        </w:rPr>
        <w:t xml:space="preserve"> постановки перед подчиненными достижимых задач; недопущения личностных конфликтов  с подчиненными сотрудниками, коллегами и </w:t>
      </w:r>
      <w:r w:rsidRPr="00C67AB3">
        <w:rPr>
          <w:sz w:val="28"/>
          <w:szCs w:val="28"/>
        </w:rPr>
        <w:lastRenderedPageBreak/>
        <w:t>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</w:t>
      </w:r>
      <w:proofErr w:type="gramStart"/>
      <w:r w:rsidRPr="00C67AB3">
        <w:rPr>
          <w:sz w:val="28"/>
          <w:szCs w:val="28"/>
        </w:rPr>
        <w:t>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</w:t>
      </w:r>
      <w:proofErr w:type="gramEnd"/>
      <w:r w:rsidRPr="00C67AB3">
        <w:rPr>
          <w:sz w:val="28"/>
          <w:szCs w:val="28"/>
        </w:rPr>
        <w:t xml:space="preserve">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proofErr w:type="gramStart"/>
      <w:r w:rsidRPr="00C67AB3">
        <w:rPr>
          <w:sz w:val="28"/>
          <w:szCs w:val="28"/>
        </w:rPr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</w:t>
      </w:r>
      <w:proofErr w:type="gramEnd"/>
      <w:r w:rsidRPr="00C67AB3">
        <w:rPr>
          <w:sz w:val="28"/>
          <w:szCs w:val="28"/>
        </w:rPr>
        <w:t xml:space="preserve">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 xml:space="preserve"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</w:t>
      </w:r>
      <w:r w:rsidRPr="00C67AB3">
        <w:rPr>
          <w:sz w:val="28"/>
          <w:szCs w:val="28"/>
        </w:rPr>
        <w:lastRenderedPageBreak/>
        <w:t>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D6712B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C0"/>
    <w:rsid w:val="000344EA"/>
    <w:rsid w:val="00074165"/>
    <w:rsid w:val="00096806"/>
    <w:rsid w:val="00181C02"/>
    <w:rsid w:val="0020015A"/>
    <w:rsid w:val="00212AFF"/>
    <w:rsid w:val="002F2E41"/>
    <w:rsid w:val="00334E49"/>
    <w:rsid w:val="0039449A"/>
    <w:rsid w:val="003D7090"/>
    <w:rsid w:val="004269F0"/>
    <w:rsid w:val="00484AE7"/>
    <w:rsid w:val="00496861"/>
    <w:rsid w:val="00561BEF"/>
    <w:rsid w:val="00575A8C"/>
    <w:rsid w:val="005E60A1"/>
    <w:rsid w:val="005F2FFB"/>
    <w:rsid w:val="00684C8D"/>
    <w:rsid w:val="006A593C"/>
    <w:rsid w:val="006A7DC2"/>
    <w:rsid w:val="00740EEE"/>
    <w:rsid w:val="00851D47"/>
    <w:rsid w:val="009D428D"/>
    <w:rsid w:val="00A357AD"/>
    <w:rsid w:val="00A7396A"/>
    <w:rsid w:val="00A9393E"/>
    <w:rsid w:val="00B443C0"/>
    <w:rsid w:val="00BD31BD"/>
    <w:rsid w:val="00C67AB3"/>
    <w:rsid w:val="00CB1CA1"/>
    <w:rsid w:val="00D214A3"/>
    <w:rsid w:val="00D23667"/>
    <w:rsid w:val="00D35B51"/>
    <w:rsid w:val="00D6712B"/>
    <w:rsid w:val="00DA5815"/>
    <w:rsid w:val="00ED4BCD"/>
    <w:rsid w:val="00FA344C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16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90">
    <w:name w:val="Заголовок 9 Знак"/>
    <w:basedOn w:val="a0"/>
    <w:link w:val="9"/>
    <w:rsid w:val="0007416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a">
    <w:name w:val="header"/>
    <w:aliases w:val="Знак"/>
    <w:basedOn w:val="a"/>
    <w:link w:val="ab"/>
    <w:uiPriority w:val="99"/>
    <w:rsid w:val="00074165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rsid w:val="0007416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30C4-23D8-483C-AA05-FC5274A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6</cp:revision>
  <cp:lastPrinted>2018-06-27T12:12:00Z</cp:lastPrinted>
  <dcterms:created xsi:type="dcterms:W3CDTF">2018-10-01T12:09:00Z</dcterms:created>
  <dcterms:modified xsi:type="dcterms:W3CDTF">2018-10-02T09:35:00Z</dcterms:modified>
</cp:coreProperties>
</file>